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85C" w:rsidRPr="00AA66DF" w:rsidRDefault="0055785C" w:rsidP="0055785C">
      <w:pPr>
        <w:ind w:firstLine="567"/>
        <w:jc w:val="right"/>
        <w:rPr>
          <w:lang w:val="ky-KG"/>
        </w:rPr>
      </w:pPr>
      <w:r w:rsidRPr="00AA66DF">
        <w:rPr>
          <w:lang w:val="ky-KG"/>
        </w:rPr>
        <w:t>Долбоор</w:t>
      </w:r>
    </w:p>
    <w:p w:rsidR="00684889" w:rsidRPr="00AA66DF" w:rsidRDefault="00684889" w:rsidP="0055785C">
      <w:pPr>
        <w:ind w:firstLine="567"/>
        <w:jc w:val="right"/>
        <w:rPr>
          <w:lang w:val="ky-KG"/>
        </w:rPr>
      </w:pPr>
    </w:p>
    <w:p w:rsidR="00B57A4C" w:rsidRPr="00AA66DF" w:rsidRDefault="0055785C" w:rsidP="0055785C">
      <w:pPr>
        <w:ind w:firstLine="567"/>
        <w:jc w:val="center"/>
        <w:rPr>
          <w:b/>
          <w:lang w:val="ky-KG"/>
        </w:rPr>
      </w:pPr>
      <w:r w:rsidRPr="00AA66DF">
        <w:rPr>
          <w:b/>
          <w:lang w:val="ky-KG"/>
        </w:rPr>
        <w:t>“Кыргыз Республикасынын айрым мыйзам актыларына (Кыргыз Республикасынын Салык кодекси</w:t>
      </w:r>
      <w:r w:rsidR="00B57A4C" w:rsidRPr="00AA66DF">
        <w:rPr>
          <w:b/>
          <w:lang w:val="ky-KG"/>
        </w:rPr>
        <w:t>не</w:t>
      </w:r>
      <w:r w:rsidRPr="00AA66DF">
        <w:rPr>
          <w:b/>
          <w:lang w:val="ky-KG"/>
        </w:rPr>
        <w:t>, Кыргыз Республикасынын “Жарнама жөнүндө” Мыйзамы</w:t>
      </w:r>
      <w:r w:rsidR="00684889" w:rsidRPr="00AA66DF">
        <w:rPr>
          <w:b/>
          <w:lang w:val="ky-KG"/>
        </w:rPr>
        <w:t>на</w:t>
      </w:r>
      <w:r w:rsidRPr="00AA66DF">
        <w:rPr>
          <w:b/>
          <w:lang w:val="ky-KG"/>
        </w:rPr>
        <w:t xml:space="preserve">)” </w:t>
      </w:r>
      <w:r w:rsidR="00684889" w:rsidRPr="00AA66DF">
        <w:rPr>
          <w:b/>
          <w:lang w:val="ky-KG"/>
        </w:rPr>
        <w:t xml:space="preserve">өзгөртүүлөрдү киргизүү тууралуу </w:t>
      </w:r>
    </w:p>
    <w:p w:rsidR="0055785C" w:rsidRPr="00AA66DF" w:rsidRDefault="0055785C" w:rsidP="0055785C">
      <w:pPr>
        <w:ind w:firstLine="567"/>
        <w:jc w:val="center"/>
        <w:rPr>
          <w:b/>
          <w:shd w:val="clear" w:color="auto" w:fill="FFFFFF"/>
          <w:lang w:val="ky-KG"/>
        </w:rPr>
      </w:pPr>
      <w:r w:rsidRPr="00AA66DF">
        <w:rPr>
          <w:b/>
          <w:bCs/>
          <w:shd w:val="clear" w:color="auto" w:fill="FFFFFF"/>
          <w:lang w:val="ky-KG"/>
        </w:rPr>
        <w:t>Кыргыз Республикасынын</w:t>
      </w:r>
      <w:r w:rsidRPr="00AA66DF">
        <w:rPr>
          <w:b/>
          <w:shd w:val="clear" w:color="auto" w:fill="FFFFFF"/>
          <w:lang w:val="ky-KG"/>
        </w:rPr>
        <w:t xml:space="preserve"> Мыйзамы</w:t>
      </w:r>
    </w:p>
    <w:p w:rsidR="009454CD" w:rsidRPr="00AA66DF" w:rsidRDefault="009454CD" w:rsidP="00685710">
      <w:pPr>
        <w:ind w:firstLine="851"/>
        <w:jc w:val="both"/>
        <w:rPr>
          <w:shd w:val="clear" w:color="auto" w:fill="FFFFFF"/>
          <w:lang w:val="ky-KG"/>
        </w:rPr>
      </w:pPr>
    </w:p>
    <w:p w:rsidR="0055785C" w:rsidRPr="00AA66DF" w:rsidRDefault="0055785C" w:rsidP="00685710">
      <w:pPr>
        <w:ind w:firstLine="851"/>
        <w:jc w:val="both"/>
        <w:rPr>
          <w:b/>
          <w:shd w:val="clear" w:color="auto" w:fill="FFFFFF"/>
          <w:lang w:val="ky-KG"/>
        </w:rPr>
      </w:pPr>
      <w:r w:rsidRPr="00AA66DF">
        <w:rPr>
          <w:b/>
          <w:shd w:val="clear" w:color="auto" w:fill="FFFFFF"/>
          <w:lang w:val="ky-KG"/>
        </w:rPr>
        <w:t>1-</w:t>
      </w:r>
      <w:r w:rsidR="00684889" w:rsidRPr="00AA66DF">
        <w:rPr>
          <w:b/>
          <w:shd w:val="clear" w:color="auto" w:fill="FFFFFF"/>
          <w:lang w:val="ky-KG"/>
        </w:rPr>
        <w:t>б</w:t>
      </w:r>
      <w:r w:rsidRPr="00AA66DF">
        <w:rPr>
          <w:b/>
          <w:shd w:val="clear" w:color="auto" w:fill="FFFFFF"/>
          <w:lang w:val="ky-KG"/>
        </w:rPr>
        <w:t>ерене</w:t>
      </w:r>
    </w:p>
    <w:p w:rsidR="0055785C" w:rsidRPr="00AA66DF" w:rsidRDefault="0055785C" w:rsidP="00685710">
      <w:pPr>
        <w:ind w:firstLine="851"/>
        <w:jc w:val="both"/>
        <w:rPr>
          <w:shd w:val="clear" w:color="auto" w:fill="FFFFFF"/>
          <w:lang w:val="ky-KG"/>
        </w:rPr>
      </w:pPr>
      <w:r w:rsidRPr="00AA66DF">
        <w:rPr>
          <w:shd w:val="clear" w:color="auto" w:fill="FFFFFF"/>
          <w:lang w:val="ky-KG"/>
        </w:rPr>
        <w:t>Кыргыз Республикасынын Салык кодексине (Кыргыз Республикасынын Жогорку Ке</w:t>
      </w:r>
      <w:r w:rsidRPr="00AA66DF">
        <w:rPr>
          <w:rFonts w:ascii="Times New Roman CYR" w:hAnsi="Times New Roman CYR" w:cs="Times New Roman CYR"/>
          <w:lang w:val="ky-KG"/>
        </w:rPr>
        <w:t>ңешинин Ведомосту, 2008-жыл, №8, 922-берене)</w:t>
      </w:r>
      <w:r w:rsidRPr="00AA66DF">
        <w:rPr>
          <w:shd w:val="clear" w:color="auto" w:fill="FFFFFF"/>
          <w:lang w:val="ky-KG"/>
        </w:rPr>
        <w:t xml:space="preserve"> төмөнкү өзгөртүүлөр киргизилсин:</w:t>
      </w:r>
    </w:p>
    <w:p w:rsidR="0055785C" w:rsidRPr="00AA66DF" w:rsidRDefault="0055785C" w:rsidP="00685710">
      <w:pPr>
        <w:ind w:firstLine="851"/>
        <w:jc w:val="both"/>
        <w:rPr>
          <w:shd w:val="clear" w:color="auto" w:fill="FFFFFF"/>
          <w:lang w:val="ky-KG"/>
        </w:rPr>
      </w:pPr>
      <w:r w:rsidRPr="00AA66DF">
        <w:rPr>
          <w:shd w:val="clear" w:color="auto" w:fill="FFFFFF"/>
          <w:lang w:val="ky-KG"/>
        </w:rPr>
        <w:t>1) 4-берененин 2-</w:t>
      </w:r>
      <w:r w:rsidR="009454CD" w:rsidRPr="00AA66DF">
        <w:rPr>
          <w:shd w:val="clear" w:color="auto" w:fill="FFFFFF"/>
          <w:lang w:val="ky-KG"/>
        </w:rPr>
        <w:t>бөлүгү төмөнкү мазмундагы 34-37</w:t>
      </w:r>
      <w:r w:rsidRPr="00AA66DF">
        <w:rPr>
          <w:shd w:val="clear" w:color="auto" w:fill="FFFFFF"/>
          <w:lang w:val="ky-KG"/>
        </w:rPr>
        <w:t>-пункттар менен толукталсын:</w:t>
      </w:r>
    </w:p>
    <w:p w:rsidR="0055785C" w:rsidRPr="00AA66DF" w:rsidRDefault="0055785C" w:rsidP="00685710">
      <w:pPr>
        <w:ind w:firstLine="851"/>
        <w:jc w:val="both"/>
        <w:rPr>
          <w:shd w:val="clear" w:color="auto" w:fill="FFFFFF"/>
          <w:lang w:val="ky-KG"/>
        </w:rPr>
      </w:pPr>
      <w:r w:rsidRPr="00AA66DF">
        <w:rPr>
          <w:shd w:val="clear" w:color="auto" w:fill="FFFFFF"/>
          <w:lang w:val="ky-KG"/>
        </w:rPr>
        <w:t>“34. Фискалдык программалык камсыздоо –</w:t>
      </w:r>
      <w:r w:rsidR="009454CD" w:rsidRPr="00AA66DF">
        <w:rPr>
          <w:shd w:val="clear" w:color="auto" w:fill="FFFFFF"/>
          <w:lang w:val="ky-KG"/>
        </w:rPr>
        <w:t xml:space="preserve"> </w:t>
      </w:r>
      <w:r w:rsidRPr="00AA66DF">
        <w:rPr>
          <w:shd w:val="clear" w:color="auto" w:fill="FFFFFF"/>
          <w:lang w:val="ky-KG"/>
        </w:rPr>
        <w:t xml:space="preserve">салыктык, бажылык, бухгалтердик маалыматты чогултуу, берүү, иштетүү жана сактоо үчүн </w:t>
      </w:r>
      <w:r w:rsidR="009454CD" w:rsidRPr="00AA66DF">
        <w:rPr>
          <w:shd w:val="clear" w:color="auto" w:fill="FFFFFF"/>
          <w:lang w:val="ky-KG"/>
        </w:rPr>
        <w:t xml:space="preserve">программалык камсыздоо, </w:t>
      </w:r>
      <w:r w:rsidRPr="00AA66DF">
        <w:rPr>
          <w:shd w:val="clear" w:color="auto" w:fill="FFFFFF"/>
          <w:lang w:val="ky-KG"/>
        </w:rPr>
        <w:t xml:space="preserve">ошондой эле, </w:t>
      </w:r>
      <w:r w:rsidR="00C77C8D" w:rsidRPr="00AA66DF">
        <w:rPr>
          <w:shd w:val="clear" w:color="auto" w:fill="FFFFFF"/>
          <w:lang w:val="ky-KG"/>
        </w:rPr>
        <w:t xml:space="preserve">субъекттин иши менен байланышкан  маалыматты </w:t>
      </w:r>
      <w:r w:rsidRPr="00AA66DF">
        <w:rPr>
          <w:shd w:val="clear" w:color="auto" w:fill="FFFFFF"/>
          <w:lang w:val="ky-KG"/>
        </w:rPr>
        <w:t>чагылдыруучу:</w:t>
      </w:r>
    </w:p>
    <w:p w:rsidR="0055785C" w:rsidRPr="00AA66DF" w:rsidRDefault="0055785C" w:rsidP="00685710">
      <w:pPr>
        <w:ind w:firstLine="851"/>
        <w:jc w:val="both"/>
        <w:rPr>
          <w:shd w:val="clear" w:color="auto" w:fill="FFFFFF"/>
          <w:lang w:val="ky-KG"/>
        </w:rPr>
      </w:pPr>
      <w:r w:rsidRPr="00AA66DF">
        <w:rPr>
          <w:shd w:val="clear" w:color="auto" w:fill="FFFFFF"/>
          <w:lang w:val="ky-KG"/>
        </w:rPr>
        <w:t>а) салык жана башка милдеттүү төлөмдөр боюнча салык төлөөчүлөрдүн милдеттери;</w:t>
      </w:r>
    </w:p>
    <w:p w:rsidR="0055785C" w:rsidRPr="00AA66DF" w:rsidRDefault="0055785C" w:rsidP="00685710">
      <w:pPr>
        <w:ind w:firstLine="851"/>
        <w:jc w:val="both"/>
        <w:rPr>
          <w:shd w:val="clear" w:color="auto" w:fill="FFFFFF"/>
          <w:lang w:val="ky-KG"/>
        </w:rPr>
      </w:pPr>
      <w:r w:rsidRPr="00AA66DF">
        <w:rPr>
          <w:shd w:val="clear" w:color="auto" w:fill="FFFFFF"/>
          <w:lang w:val="ky-KG"/>
        </w:rPr>
        <w:t>б) салык төлөөчүлөрдүн жеке мүнөздөмөсү, үчүнчү жактардын алдында трансакциялар, каржылык милдеттер.</w:t>
      </w:r>
    </w:p>
    <w:p w:rsidR="0055785C" w:rsidRPr="00AA66DF" w:rsidRDefault="0055785C" w:rsidP="00685710">
      <w:pPr>
        <w:ind w:firstLine="851"/>
        <w:jc w:val="both"/>
        <w:rPr>
          <w:shd w:val="clear" w:color="auto" w:fill="FFFFFF"/>
          <w:lang w:val="ky-KG"/>
        </w:rPr>
      </w:pPr>
      <w:r w:rsidRPr="00AA66DF">
        <w:rPr>
          <w:shd w:val="clear" w:color="auto" w:fill="FFFFFF"/>
          <w:lang w:val="ky-KG"/>
        </w:rPr>
        <w:t xml:space="preserve">35) “Фискалдык маалыматтардын оператору (мындан ары – ФМО)” – мамлекеттик орган же Кыргыз Республикасынын Өкмөтү аныктаган 51% аз эмес мамлекеттик менчик үлүшү менен уюм: </w:t>
      </w:r>
    </w:p>
    <w:p w:rsidR="0055785C" w:rsidRPr="00AA66DF" w:rsidRDefault="0055785C" w:rsidP="00685710">
      <w:pPr>
        <w:ind w:firstLine="851"/>
        <w:jc w:val="both"/>
        <w:rPr>
          <w:shd w:val="clear" w:color="auto" w:fill="FFFFFF"/>
          <w:lang w:val="ky-KG"/>
        </w:rPr>
      </w:pPr>
      <w:r w:rsidRPr="00AA66DF">
        <w:rPr>
          <w:shd w:val="clear" w:color="auto" w:fill="FFFFFF"/>
          <w:lang w:val="ky-KG"/>
        </w:rPr>
        <w:t>а) Кыргыз Республикасынын мыйзамдарына ылайык фискалдык программалык камсыздоону колдонуу менен маалыматтарды чогултуу, берүү, иштеп чыгуу жана сактоо;</w:t>
      </w:r>
    </w:p>
    <w:p w:rsidR="0055785C" w:rsidRPr="00AA66DF" w:rsidRDefault="00922BBF" w:rsidP="00685710">
      <w:pPr>
        <w:ind w:firstLine="851"/>
        <w:jc w:val="both"/>
        <w:rPr>
          <w:shd w:val="clear" w:color="auto" w:fill="FFFFFF"/>
          <w:lang w:val="ky-KG"/>
        </w:rPr>
      </w:pPr>
      <w:r w:rsidRPr="00AA66DF">
        <w:rPr>
          <w:shd w:val="clear" w:color="auto" w:fill="FFFFFF"/>
          <w:lang w:val="ky-KG"/>
        </w:rPr>
        <w:t>б) товарларды</w:t>
      </w:r>
      <w:r w:rsidR="0055785C" w:rsidRPr="00AA66DF">
        <w:rPr>
          <w:shd w:val="clear" w:color="auto" w:fill="FFFFFF"/>
          <w:lang w:val="ky-KG"/>
        </w:rPr>
        <w:t xml:space="preserve"> маркалоо системасынын иштөөсү жана </w:t>
      </w:r>
      <w:r w:rsidRPr="00AA66DF">
        <w:rPr>
          <w:shd w:val="clear" w:color="auto" w:fill="FFFFFF"/>
          <w:lang w:val="ky-KG"/>
        </w:rPr>
        <w:t>жеке байкоого алуу</w:t>
      </w:r>
      <w:r w:rsidR="0055785C" w:rsidRPr="00AA66DF">
        <w:rPr>
          <w:shd w:val="clear" w:color="auto" w:fill="FFFFFF"/>
          <w:lang w:val="ky-KG"/>
        </w:rPr>
        <w:t>;</w:t>
      </w:r>
    </w:p>
    <w:p w:rsidR="0055785C" w:rsidRPr="00AA66DF" w:rsidRDefault="0055785C" w:rsidP="00685710">
      <w:pPr>
        <w:ind w:firstLine="851"/>
        <w:jc w:val="both"/>
        <w:rPr>
          <w:shd w:val="clear" w:color="auto" w:fill="FFFFFF"/>
          <w:lang w:val="ky-KG"/>
        </w:rPr>
      </w:pPr>
      <w:r w:rsidRPr="00AA66DF">
        <w:rPr>
          <w:shd w:val="clear" w:color="auto" w:fill="FFFFFF"/>
          <w:lang w:val="ky-KG"/>
        </w:rPr>
        <w:t>36) “Фискалдык маалыматтарды берүүчү оператор” (мындан ары – ФМБО) – ыйгарым укуктуу салык органына же  фискалдык маалыматтардын операторуна маалыматтарды корголгон түрдө чогултуу жана берүүнүн техникалык процессин камсыздоочу уюм.</w:t>
      </w:r>
    </w:p>
    <w:p w:rsidR="0055785C" w:rsidRPr="00AA66DF" w:rsidRDefault="0055785C" w:rsidP="00685710">
      <w:pPr>
        <w:ind w:firstLine="851"/>
        <w:jc w:val="both"/>
        <w:rPr>
          <w:shd w:val="clear" w:color="auto" w:fill="FFFFFF"/>
          <w:lang w:val="ky-KG"/>
        </w:rPr>
      </w:pPr>
      <w:r w:rsidRPr="00AA66DF">
        <w:rPr>
          <w:shd w:val="clear" w:color="auto" w:fill="FFFFFF"/>
          <w:lang w:val="ky-KG"/>
        </w:rPr>
        <w:t>37) “Программалык-аналитикалык каражат” – салык төлөөчүнүн маалымат</w:t>
      </w:r>
      <w:r w:rsidR="007C1D14" w:rsidRPr="00AA66DF">
        <w:rPr>
          <w:shd w:val="clear" w:color="auto" w:fill="FFFFFF"/>
          <w:lang w:val="ky-KG"/>
        </w:rPr>
        <w:t>тар</w:t>
      </w:r>
      <w:r w:rsidRPr="00AA66DF">
        <w:rPr>
          <w:shd w:val="clear" w:color="auto" w:fill="FFFFFF"/>
          <w:lang w:val="ky-KG"/>
        </w:rPr>
        <w:t xml:space="preserve">ын контролдоо жана талдоо </w:t>
      </w:r>
      <w:r w:rsidR="007C1D14" w:rsidRPr="00AA66DF">
        <w:rPr>
          <w:shd w:val="clear" w:color="auto" w:fill="FFFFFF"/>
          <w:lang w:val="ky-KG"/>
        </w:rPr>
        <w:t>жүргүзүл</w:t>
      </w:r>
      <w:r w:rsidRPr="00AA66DF">
        <w:rPr>
          <w:shd w:val="clear" w:color="auto" w:fill="FFFFFF"/>
          <w:lang w:val="ky-KG"/>
        </w:rPr>
        <w:t>үү</w:t>
      </w:r>
      <w:r w:rsidR="007C1D14" w:rsidRPr="00AA66DF">
        <w:rPr>
          <w:shd w:val="clear" w:color="auto" w:fill="FFFFFF"/>
          <w:lang w:val="ky-KG"/>
        </w:rPr>
        <w:t>чү</w:t>
      </w:r>
      <w:r w:rsidRPr="00AA66DF">
        <w:rPr>
          <w:shd w:val="clear" w:color="auto" w:fill="FFFFFF"/>
          <w:lang w:val="ky-KG"/>
        </w:rPr>
        <w:t xml:space="preserve"> программалык чечим.</w:t>
      </w:r>
    </w:p>
    <w:p w:rsidR="0055785C" w:rsidRPr="00AA66DF" w:rsidRDefault="00AF0A26" w:rsidP="00685710">
      <w:pPr>
        <w:ind w:firstLine="851"/>
        <w:jc w:val="both"/>
        <w:rPr>
          <w:lang w:val="ky-KG"/>
        </w:rPr>
      </w:pPr>
      <w:r w:rsidRPr="00AA66DF">
        <w:rPr>
          <w:lang w:val="ky-KG"/>
        </w:rPr>
        <w:t>2</w:t>
      </w:r>
      <w:r w:rsidR="0055785C" w:rsidRPr="00AA66DF">
        <w:rPr>
          <w:lang w:val="ky-KG"/>
        </w:rPr>
        <w:t>) 54-берене:</w:t>
      </w:r>
    </w:p>
    <w:p w:rsidR="0055785C" w:rsidRPr="00AA66DF" w:rsidRDefault="0055785C" w:rsidP="00685710">
      <w:pPr>
        <w:ind w:firstLine="851"/>
        <w:jc w:val="both"/>
        <w:rPr>
          <w:lang w:val="ky-KG"/>
        </w:rPr>
      </w:pPr>
      <w:r w:rsidRPr="00AA66DF">
        <w:rPr>
          <w:lang w:val="ky-KG"/>
        </w:rPr>
        <w:t xml:space="preserve">а) </w:t>
      </w:r>
      <w:r w:rsidR="005F59BB" w:rsidRPr="00AA66DF">
        <w:rPr>
          <w:lang w:val="ky-KG"/>
        </w:rPr>
        <w:t>1-</w:t>
      </w:r>
      <w:r w:rsidRPr="00AA66DF">
        <w:rPr>
          <w:lang w:val="ky-KG"/>
        </w:rPr>
        <w:t>бөлүктө:</w:t>
      </w:r>
    </w:p>
    <w:p w:rsidR="0055785C" w:rsidRPr="00AA66DF" w:rsidRDefault="005F59BB" w:rsidP="00685710">
      <w:pPr>
        <w:ind w:firstLine="851"/>
        <w:jc w:val="both"/>
        <w:rPr>
          <w:lang w:val="ky-KG"/>
        </w:rPr>
      </w:pPr>
      <w:r w:rsidRPr="00AA66DF">
        <w:rPr>
          <w:lang w:val="ky-KG"/>
        </w:rPr>
        <w:t>- биринчи абзацта “</w:t>
      </w:r>
      <w:r w:rsidR="0055785C" w:rsidRPr="00AA66DF">
        <w:rPr>
          <w:lang w:val="ky-KG"/>
        </w:rPr>
        <w:t>же анын кызмат адамдары” деген сөз “ФМО же анын кызмат адамдары” деген сөздөр менен алмаштырылсын;</w:t>
      </w:r>
    </w:p>
    <w:p w:rsidR="0055785C" w:rsidRPr="00AA66DF" w:rsidRDefault="0055785C" w:rsidP="00685710">
      <w:pPr>
        <w:ind w:firstLine="851"/>
        <w:jc w:val="both"/>
        <w:rPr>
          <w:lang w:val="ky-KG"/>
        </w:rPr>
      </w:pPr>
      <w:r w:rsidRPr="00AA66DF">
        <w:rPr>
          <w:lang w:val="ky-KG"/>
        </w:rPr>
        <w:t>- 1-пунктта “дарек” деген сөз алынып салынсын;</w:t>
      </w:r>
    </w:p>
    <w:p w:rsidR="0055785C" w:rsidRPr="00AA66DF" w:rsidRDefault="0055785C" w:rsidP="00685710">
      <w:pPr>
        <w:ind w:firstLine="851"/>
        <w:jc w:val="both"/>
        <w:rPr>
          <w:lang w:val="ky-KG"/>
        </w:rPr>
      </w:pPr>
      <w:r w:rsidRPr="00AA66DF">
        <w:rPr>
          <w:lang w:val="ky-KG"/>
        </w:rPr>
        <w:t xml:space="preserve">- 3-пунктта “кошумча нарк салыгы боюнча салык жана акциз жыйымынын маркалары” деген сөздөр </w:t>
      </w:r>
      <w:r w:rsidR="00FA3E2F" w:rsidRPr="00AA66DF">
        <w:rPr>
          <w:lang w:val="ky-KG"/>
        </w:rPr>
        <w:t>«</w:t>
      </w:r>
      <w:r w:rsidRPr="00AA66DF">
        <w:rPr>
          <w:lang w:val="ky-KG"/>
        </w:rPr>
        <w:t>жана идентификациялоочу каражаттар” деген сөздөр менен алмаштырылсын;</w:t>
      </w:r>
    </w:p>
    <w:p w:rsidR="0055785C" w:rsidRPr="00AA66DF" w:rsidRDefault="0055785C" w:rsidP="00685710">
      <w:pPr>
        <w:ind w:firstLine="851"/>
        <w:jc w:val="both"/>
        <w:rPr>
          <w:lang w:val="ky-KG"/>
        </w:rPr>
      </w:pPr>
      <w:r w:rsidRPr="00AA66DF">
        <w:rPr>
          <w:lang w:val="ky-KG"/>
        </w:rPr>
        <w:t>б) 4-бөлүк “мамлекеттик органдар” деген сөз</w:t>
      </w:r>
      <w:r w:rsidR="00C4212D" w:rsidRPr="00AA66DF">
        <w:rPr>
          <w:lang w:val="ky-KG"/>
        </w:rPr>
        <w:t>дөрдөн</w:t>
      </w:r>
      <w:r w:rsidRPr="00AA66DF">
        <w:rPr>
          <w:lang w:val="ky-KG"/>
        </w:rPr>
        <w:t xml:space="preserve"> кийин “ФМО же анын кызмат адамдары” деген сөздөр менен толукталсын;</w:t>
      </w:r>
    </w:p>
    <w:p w:rsidR="0055785C" w:rsidRPr="00AA66DF" w:rsidRDefault="0055785C" w:rsidP="00685710">
      <w:pPr>
        <w:ind w:firstLine="851"/>
        <w:jc w:val="both"/>
        <w:rPr>
          <w:lang w:val="ky-KG"/>
        </w:rPr>
      </w:pPr>
      <w:r w:rsidRPr="00AA66DF">
        <w:rPr>
          <w:lang w:val="ky-KG"/>
        </w:rPr>
        <w:t>в) 5-бөлүк “салык кызмат органдарына” деген сөздөн кийин “жана ФМО” деген сөздөр менен толукталсын;</w:t>
      </w:r>
    </w:p>
    <w:p w:rsidR="0055785C" w:rsidRPr="00AA66DF" w:rsidRDefault="0055785C" w:rsidP="00685710">
      <w:pPr>
        <w:ind w:firstLine="851"/>
        <w:jc w:val="both"/>
        <w:rPr>
          <w:lang w:val="ky-KG"/>
        </w:rPr>
      </w:pPr>
      <w:r w:rsidRPr="00AA66DF">
        <w:rPr>
          <w:lang w:val="ky-KG"/>
        </w:rPr>
        <w:t>г) 6-бөлүк “салык кызмат органынын башчысы” деген сөздөн кийин “жана ФМО” деген сөздөр менен толукталсын;</w:t>
      </w:r>
    </w:p>
    <w:p w:rsidR="0055785C" w:rsidRPr="00AA66DF" w:rsidRDefault="0055785C" w:rsidP="00685710">
      <w:pPr>
        <w:ind w:firstLine="851"/>
        <w:jc w:val="both"/>
        <w:rPr>
          <w:lang w:val="ky-KG"/>
        </w:rPr>
      </w:pPr>
      <w:r w:rsidRPr="00AA66DF">
        <w:rPr>
          <w:lang w:val="ky-KG"/>
        </w:rPr>
        <w:t>д) 7-бөлүк “салык кызматынын органдары” деген сөздөн кийин “ жана ФМО” деген сөздөр менен толукталсын;</w:t>
      </w:r>
    </w:p>
    <w:p w:rsidR="0055785C" w:rsidRPr="00AA66DF" w:rsidRDefault="0055785C" w:rsidP="00685710">
      <w:pPr>
        <w:ind w:firstLine="851"/>
        <w:jc w:val="both"/>
        <w:rPr>
          <w:lang w:val="ky-KG"/>
        </w:rPr>
      </w:pPr>
      <w:r w:rsidRPr="00AA66DF">
        <w:rPr>
          <w:lang w:val="ky-KG"/>
        </w:rPr>
        <w:t>е) 9-бөлүмдө “салык кызматынын органдарынан” деген сөздөн кийин “жана ФМО” деген сөздөр менен толукталсын”</w:t>
      </w:r>
    </w:p>
    <w:p w:rsidR="0055785C" w:rsidRPr="00AA66DF" w:rsidRDefault="0055785C" w:rsidP="00685710">
      <w:pPr>
        <w:ind w:firstLine="851"/>
        <w:jc w:val="both"/>
        <w:rPr>
          <w:lang w:val="ky-KG"/>
        </w:rPr>
      </w:pPr>
      <w:r w:rsidRPr="00AA66DF">
        <w:rPr>
          <w:lang w:val="ky-KG"/>
        </w:rPr>
        <w:lastRenderedPageBreak/>
        <w:t>ж) 10-бөлүк “мамлекеттик органдар” деген сөздөн кийин “жана ФМО” деген сөздөр менен толукталсын;</w:t>
      </w:r>
    </w:p>
    <w:p w:rsidR="0055785C" w:rsidRPr="00AA66DF" w:rsidRDefault="0055785C" w:rsidP="00685710">
      <w:pPr>
        <w:ind w:firstLine="851"/>
        <w:jc w:val="both"/>
        <w:rPr>
          <w:lang w:val="ky-KG"/>
        </w:rPr>
      </w:pPr>
      <w:r w:rsidRPr="00AA66DF">
        <w:rPr>
          <w:lang w:val="ky-KG"/>
        </w:rPr>
        <w:t>з) төмөнкү мазмундагы 11-бөлүм менен толукталсын:</w:t>
      </w:r>
    </w:p>
    <w:p w:rsidR="0055785C" w:rsidRPr="00AA66DF" w:rsidRDefault="0055785C" w:rsidP="00685710">
      <w:pPr>
        <w:ind w:firstLine="851"/>
        <w:jc w:val="both"/>
        <w:rPr>
          <w:lang w:val="ky-KG"/>
        </w:rPr>
      </w:pPr>
      <w:r w:rsidRPr="00AA66DF">
        <w:rPr>
          <w:lang w:val="ky-KG"/>
        </w:rPr>
        <w:t>“11. ФМО салыктык купуя сырды камтыган маалыматты  бир гана салык органдарына берет.”;</w:t>
      </w:r>
    </w:p>
    <w:p w:rsidR="0055785C" w:rsidRPr="00AA66DF" w:rsidRDefault="00AF0A26" w:rsidP="00685710">
      <w:pPr>
        <w:ind w:firstLine="851"/>
        <w:jc w:val="both"/>
        <w:rPr>
          <w:shd w:val="clear" w:color="auto" w:fill="FFFFFF"/>
          <w:lang w:val="ky-KG"/>
        </w:rPr>
      </w:pPr>
      <w:r w:rsidRPr="00AA66DF">
        <w:rPr>
          <w:shd w:val="clear" w:color="auto" w:fill="FFFFFF"/>
          <w:lang w:val="ky-KG"/>
        </w:rPr>
        <w:t>3</w:t>
      </w:r>
      <w:r w:rsidR="0055785C" w:rsidRPr="00AA66DF">
        <w:rPr>
          <w:shd w:val="clear" w:color="auto" w:fill="FFFFFF"/>
          <w:lang w:val="ky-KG"/>
        </w:rPr>
        <w:t>) 255-берене төмөнкү мазмундагы 255-2 беренеси менен толукталсын:</w:t>
      </w:r>
    </w:p>
    <w:p w:rsidR="0055785C" w:rsidRPr="00AA66DF" w:rsidRDefault="0055785C" w:rsidP="00685710">
      <w:pPr>
        <w:ind w:firstLine="851"/>
        <w:jc w:val="both"/>
        <w:rPr>
          <w:shd w:val="clear" w:color="auto" w:fill="FFFFFF"/>
          <w:lang w:val="ky-KG"/>
        </w:rPr>
      </w:pPr>
      <w:r w:rsidRPr="00AA66DF">
        <w:rPr>
          <w:shd w:val="clear" w:color="auto" w:fill="FFFFFF"/>
          <w:lang w:val="ky-KG"/>
        </w:rPr>
        <w:t>“255-2-берене. Кыргыз Республикасынын ишканаларында өндүрүлгөн электромобилдерди жеткирүү</w:t>
      </w:r>
    </w:p>
    <w:p w:rsidR="0055785C" w:rsidRPr="00AA66DF" w:rsidRDefault="0055785C" w:rsidP="00685710">
      <w:pPr>
        <w:ind w:firstLine="851"/>
        <w:jc w:val="both"/>
        <w:rPr>
          <w:shd w:val="clear" w:color="auto" w:fill="FFFFFF"/>
          <w:lang w:val="ky-KG"/>
        </w:rPr>
      </w:pPr>
      <w:r w:rsidRPr="00AA66DF">
        <w:rPr>
          <w:shd w:val="clear" w:color="auto" w:fill="FFFFFF"/>
          <w:lang w:val="ky-KG"/>
        </w:rPr>
        <w:t>Кыргыз Республикасынын ишканаларында өндүрүлгөн электромобилдерди жеткирүү КНС тен бошотулган жеткирүү болуп саналат.”;</w:t>
      </w:r>
    </w:p>
    <w:p w:rsidR="0055785C" w:rsidRPr="00AA66DF" w:rsidRDefault="00AF0A26" w:rsidP="00685710">
      <w:pPr>
        <w:pStyle w:val="tkZagolovok5"/>
        <w:spacing w:before="0" w:after="0" w:line="240" w:lineRule="auto"/>
        <w:ind w:firstLine="851"/>
        <w:jc w:val="both"/>
        <w:rPr>
          <w:rFonts w:ascii="Times New Roman" w:hAnsi="Times New Roman" w:cs="Times New Roman"/>
          <w:b w:val="0"/>
          <w:sz w:val="24"/>
          <w:szCs w:val="24"/>
          <w:lang w:val="ky-KG"/>
        </w:rPr>
      </w:pPr>
      <w:r w:rsidRPr="00AA66DF">
        <w:rPr>
          <w:rFonts w:ascii="Times New Roman" w:hAnsi="Times New Roman" w:cs="Times New Roman"/>
          <w:b w:val="0"/>
          <w:sz w:val="24"/>
          <w:szCs w:val="24"/>
          <w:shd w:val="clear" w:color="auto" w:fill="FFFFFF"/>
          <w:lang w:val="ky-KG"/>
        </w:rPr>
        <w:t>4</w:t>
      </w:r>
      <w:r w:rsidR="0055785C" w:rsidRPr="00AA66DF">
        <w:rPr>
          <w:rFonts w:ascii="Times New Roman" w:hAnsi="Times New Roman" w:cs="Times New Roman"/>
          <w:b w:val="0"/>
          <w:sz w:val="24"/>
          <w:szCs w:val="24"/>
          <w:shd w:val="clear" w:color="auto" w:fill="FFFFFF"/>
          <w:lang w:val="ky-KG"/>
        </w:rPr>
        <w:t xml:space="preserve">) 257-берененин 15-пунктунун 1-бөлүгү төмөнкү мазмундагы  </w:t>
      </w:r>
      <w:r w:rsidR="0055785C" w:rsidRPr="00AA66DF">
        <w:rPr>
          <w:rFonts w:ascii="Times New Roman" w:hAnsi="Times New Roman" w:cs="Times New Roman"/>
          <w:b w:val="0"/>
          <w:sz w:val="24"/>
          <w:szCs w:val="24"/>
          <w:lang w:val="ky-KG"/>
        </w:rPr>
        <w:t>15</w:t>
      </w:r>
      <w:r w:rsidR="0055785C" w:rsidRPr="00AA66DF">
        <w:rPr>
          <w:rFonts w:ascii="Times New Roman" w:hAnsi="Times New Roman" w:cs="Times New Roman"/>
          <w:b w:val="0"/>
          <w:sz w:val="24"/>
          <w:szCs w:val="24"/>
          <w:vertAlign w:val="superscript"/>
          <w:lang w:val="ky-KG"/>
        </w:rPr>
        <w:t>1</w:t>
      </w:r>
      <w:r w:rsidR="0055785C" w:rsidRPr="00AA66DF">
        <w:rPr>
          <w:rFonts w:ascii="Times New Roman" w:hAnsi="Times New Roman" w:cs="Times New Roman"/>
          <w:b w:val="0"/>
          <w:sz w:val="24"/>
          <w:szCs w:val="24"/>
          <w:lang w:val="ky-KG"/>
        </w:rPr>
        <w:t xml:space="preserve"> жана 15</w:t>
      </w:r>
      <w:r w:rsidR="0055785C" w:rsidRPr="00AA66DF">
        <w:rPr>
          <w:rFonts w:ascii="Times New Roman" w:hAnsi="Times New Roman" w:cs="Times New Roman"/>
          <w:b w:val="0"/>
          <w:sz w:val="24"/>
          <w:szCs w:val="24"/>
          <w:vertAlign w:val="superscript"/>
          <w:lang w:val="ky-KG"/>
        </w:rPr>
        <w:t>2</w:t>
      </w:r>
      <w:r w:rsidR="0055785C" w:rsidRPr="00AA66DF">
        <w:rPr>
          <w:rFonts w:ascii="Times New Roman" w:hAnsi="Times New Roman" w:cs="Times New Roman"/>
          <w:b w:val="0"/>
          <w:sz w:val="24"/>
          <w:szCs w:val="24"/>
          <w:lang w:val="ky-KG"/>
        </w:rPr>
        <w:t xml:space="preserve"> пункттары менен толукталсын:</w:t>
      </w:r>
    </w:p>
    <w:p w:rsidR="0055785C" w:rsidRPr="00AA66DF" w:rsidRDefault="0055785C" w:rsidP="00685710">
      <w:pPr>
        <w:pStyle w:val="tkZagolovok5"/>
        <w:spacing w:before="0" w:after="0" w:line="240" w:lineRule="auto"/>
        <w:ind w:firstLine="851"/>
        <w:jc w:val="both"/>
        <w:rPr>
          <w:rFonts w:ascii="Times New Roman" w:hAnsi="Times New Roman" w:cs="Times New Roman"/>
          <w:b w:val="0"/>
          <w:bCs w:val="0"/>
          <w:sz w:val="24"/>
          <w:szCs w:val="24"/>
          <w:lang w:val="ky-KG"/>
        </w:rPr>
      </w:pPr>
      <w:r w:rsidRPr="00AA66DF">
        <w:rPr>
          <w:rFonts w:ascii="Times New Roman" w:hAnsi="Times New Roman" w:cs="Times New Roman"/>
          <w:b w:val="0"/>
          <w:sz w:val="24"/>
          <w:szCs w:val="24"/>
          <w:lang w:val="ky-KG"/>
        </w:rPr>
        <w:t>“15</w:t>
      </w:r>
      <w:r w:rsidRPr="00AA66DF">
        <w:rPr>
          <w:rFonts w:ascii="Times New Roman" w:hAnsi="Times New Roman" w:cs="Times New Roman"/>
          <w:b w:val="0"/>
          <w:sz w:val="24"/>
          <w:szCs w:val="24"/>
          <w:vertAlign w:val="superscript"/>
          <w:lang w:val="ky-KG"/>
        </w:rPr>
        <w:t xml:space="preserve">1 </w:t>
      </w:r>
      <w:r w:rsidRPr="00AA66DF">
        <w:rPr>
          <w:rFonts w:ascii="Times New Roman" w:hAnsi="Times New Roman" w:cs="Times New Roman"/>
          <w:b w:val="0"/>
          <w:bCs w:val="0"/>
          <w:sz w:val="24"/>
          <w:szCs w:val="24"/>
          <w:lang w:val="ky-KG"/>
        </w:rPr>
        <w:t xml:space="preserve"> электромобиль;</w:t>
      </w:r>
    </w:p>
    <w:p w:rsidR="007E467D" w:rsidRDefault="0055785C" w:rsidP="007E467D">
      <w:pPr>
        <w:pStyle w:val="tkZagolovok5"/>
        <w:spacing w:before="0" w:after="0" w:line="240" w:lineRule="auto"/>
        <w:ind w:firstLine="851"/>
        <w:jc w:val="both"/>
        <w:rPr>
          <w:rFonts w:ascii="Times New Roman" w:hAnsi="Times New Roman" w:cs="Times New Roman"/>
          <w:b w:val="0"/>
          <w:bCs w:val="0"/>
          <w:sz w:val="24"/>
          <w:szCs w:val="24"/>
          <w:lang w:val="ky-KG"/>
        </w:rPr>
      </w:pPr>
      <w:r w:rsidRPr="00AA66DF">
        <w:rPr>
          <w:rFonts w:ascii="Times New Roman" w:hAnsi="Times New Roman" w:cs="Times New Roman"/>
          <w:b w:val="0"/>
          <w:sz w:val="24"/>
          <w:szCs w:val="24"/>
          <w:lang w:val="ky-KG"/>
        </w:rPr>
        <w:t>15</w:t>
      </w:r>
      <w:r w:rsidRPr="00AA66DF">
        <w:rPr>
          <w:rFonts w:ascii="Times New Roman" w:hAnsi="Times New Roman" w:cs="Times New Roman"/>
          <w:b w:val="0"/>
          <w:sz w:val="24"/>
          <w:szCs w:val="24"/>
          <w:vertAlign w:val="superscript"/>
          <w:lang w:val="ky-KG"/>
        </w:rPr>
        <w:t xml:space="preserve">2 </w:t>
      </w:r>
      <w:r w:rsidRPr="00AA66DF">
        <w:rPr>
          <w:rFonts w:ascii="Times New Roman" w:hAnsi="Times New Roman" w:cs="Times New Roman"/>
          <w:b w:val="0"/>
          <w:bCs w:val="0"/>
          <w:sz w:val="24"/>
          <w:szCs w:val="24"/>
          <w:lang w:val="ky-KG"/>
        </w:rPr>
        <w:t>) электромобилдерди электр энергиясы менен кубаттандыруу үчүн жабдыктар</w:t>
      </w:r>
      <w:r w:rsidR="003D240F" w:rsidRPr="00AA66DF">
        <w:rPr>
          <w:rFonts w:ascii="Times New Roman" w:hAnsi="Times New Roman" w:cs="Times New Roman"/>
          <w:b w:val="0"/>
          <w:bCs w:val="0"/>
          <w:sz w:val="24"/>
          <w:szCs w:val="24"/>
          <w:lang w:val="ky-KG"/>
        </w:rPr>
        <w:t>;</w:t>
      </w:r>
      <w:r w:rsidR="00AD5288" w:rsidRPr="00AA66DF">
        <w:rPr>
          <w:rFonts w:ascii="Times New Roman" w:hAnsi="Times New Roman" w:cs="Times New Roman"/>
          <w:b w:val="0"/>
          <w:bCs w:val="0"/>
          <w:sz w:val="24"/>
          <w:szCs w:val="24"/>
          <w:lang w:val="ky-KG"/>
        </w:rPr>
        <w:t>».</w:t>
      </w:r>
    </w:p>
    <w:p w:rsidR="007E467D" w:rsidRDefault="00AF0A26" w:rsidP="007E467D">
      <w:pPr>
        <w:pStyle w:val="tkZagolovok5"/>
        <w:spacing w:before="0" w:after="0" w:line="240" w:lineRule="auto"/>
        <w:ind w:firstLine="851"/>
        <w:jc w:val="both"/>
        <w:rPr>
          <w:rFonts w:ascii="Times New Roman" w:hAnsi="Times New Roman" w:cs="Times New Roman"/>
          <w:b w:val="0"/>
          <w:bCs w:val="0"/>
          <w:sz w:val="24"/>
          <w:szCs w:val="24"/>
          <w:lang w:val="ky-KG"/>
        </w:rPr>
      </w:pPr>
      <w:r w:rsidRPr="00AA66DF">
        <w:rPr>
          <w:rFonts w:ascii="Times New Roman" w:hAnsi="Times New Roman" w:cs="Times New Roman"/>
          <w:b w:val="0"/>
          <w:sz w:val="24"/>
          <w:szCs w:val="24"/>
          <w:shd w:val="clear" w:color="auto" w:fill="FFFFFF"/>
          <w:lang w:val="ky-KG"/>
        </w:rPr>
        <w:t>5</w:t>
      </w:r>
      <w:r w:rsidR="0055785C" w:rsidRPr="00AA66DF">
        <w:rPr>
          <w:rFonts w:ascii="Times New Roman" w:hAnsi="Times New Roman" w:cs="Times New Roman"/>
          <w:b w:val="0"/>
          <w:sz w:val="24"/>
          <w:szCs w:val="24"/>
          <w:shd w:val="clear" w:color="auto" w:fill="FFFFFF"/>
          <w:lang w:val="ky-KG"/>
        </w:rPr>
        <w:t>) 285-берененин 1-бөлүгүнүн 6-пунктунда “ТНВЭД” аббревиатурасынан кийинки “2709, 2710” сандар “2707, 2709, 2711 жана 3811” сандар жана белгилер менен алмаштырылсын;</w:t>
      </w:r>
    </w:p>
    <w:p w:rsidR="007E467D" w:rsidRDefault="00AF0A26" w:rsidP="007E467D">
      <w:pPr>
        <w:pStyle w:val="tkZagolovok5"/>
        <w:spacing w:before="0" w:after="0" w:line="240" w:lineRule="auto"/>
        <w:ind w:firstLine="851"/>
        <w:jc w:val="both"/>
        <w:rPr>
          <w:rFonts w:ascii="Times New Roman" w:hAnsi="Times New Roman" w:cs="Times New Roman"/>
          <w:b w:val="0"/>
          <w:bCs w:val="0"/>
          <w:sz w:val="24"/>
          <w:szCs w:val="24"/>
          <w:lang w:val="ky-KG"/>
        </w:rPr>
      </w:pPr>
      <w:r w:rsidRPr="00AA66DF">
        <w:rPr>
          <w:rFonts w:ascii="Times New Roman" w:hAnsi="Times New Roman" w:cs="Times New Roman"/>
          <w:b w:val="0"/>
          <w:sz w:val="24"/>
          <w:szCs w:val="24"/>
          <w:shd w:val="clear" w:color="auto" w:fill="FFFFFF"/>
          <w:lang w:val="ky-KG"/>
        </w:rPr>
        <w:t>6</w:t>
      </w:r>
      <w:r w:rsidR="0055785C" w:rsidRPr="00AA66DF">
        <w:rPr>
          <w:rFonts w:ascii="Times New Roman" w:hAnsi="Times New Roman" w:cs="Times New Roman"/>
          <w:b w:val="0"/>
          <w:sz w:val="24"/>
          <w:szCs w:val="24"/>
          <w:shd w:val="clear" w:color="auto" w:fill="FFFFFF"/>
          <w:lang w:val="ky-KG"/>
        </w:rPr>
        <w:t>) 287-беренеде:</w:t>
      </w:r>
    </w:p>
    <w:p w:rsidR="007E467D" w:rsidRDefault="0055785C" w:rsidP="007E467D">
      <w:pPr>
        <w:pStyle w:val="tkZagolovok5"/>
        <w:spacing w:before="0" w:after="0" w:line="240" w:lineRule="auto"/>
        <w:ind w:firstLine="851"/>
        <w:jc w:val="both"/>
        <w:rPr>
          <w:rFonts w:ascii="Times New Roman" w:hAnsi="Times New Roman" w:cs="Times New Roman"/>
          <w:b w:val="0"/>
          <w:bCs w:val="0"/>
          <w:sz w:val="24"/>
          <w:szCs w:val="24"/>
          <w:lang w:val="ky-KG"/>
        </w:rPr>
      </w:pPr>
      <w:r w:rsidRPr="00AA66DF">
        <w:rPr>
          <w:rFonts w:ascii="Times New Roman" w:hAnsi="Times New Roman" w:cs="Times New Roman"/>
          <w:b w:val="0"/>
          <w:sz w:val="24"/>
          <w:szCs w:val="24"/>
          <w:shd w:val="clear" w:color="auto" w:fill="FFFFFF"/>
          <w:lang w:val="ky-KG"/>
        </w:rPr>
        <w:t xml:space="preserve">а) 1-бөлүктүн </w:t>
      </w:r>
      <w:r w:rsidR="00B05120" w:rsidRPr="00AA66DF">
        <w:rPr>
          <w:rFonts w:ascii="Times New Roman" w:hAnsi="Times New Roman" w:cs="Times New Roman"/>
          <w:b w:val="0"/>
          <w:sz w:val="24"/>
          <w:szCs w:val="24"/>
          <w:shd w:val="clear" w:color="auto" w:fill="FFFFFF"/>
          <w:lang w:val="ky-KG"/>
        </w:rPr>
        <w:t xml:space="preserve">жыйырма биринчи </w:t>
      </w:r>
      <w:r w:rsidRPr="00AA66DF">
        <w:rPr>
          <w:rFonts w:ascii="Times New Roman" w:hAnsi="Times New Roman" w:cs="Times New Roman"/>
          <w:b w:val="0"/>
          <w:sz w:val="24"/>
          <w:szCs w:val="24"/>
          <w:shd w:val="clear" w:color="auto" w:fill="FFFFFF"/>
          <w:lang w:val="ky-KG"/>
        </w:rPr>
        <w:t xml:space="preserve">сабында </w:t>
      </w:r>
      <w:r w:rsidR="00B05120" w:rsidRPr="00AA66DF">
        <w:rPr>
          <w:rFonts w:ascii="Times New Roman" w:hAnsi="Times New Roman" w:cs="Times New Roman"/>
          <w:b w:val="0"/>
          <w:sz w:val="24"/>
          <w:szCs w:val="24"/>
          <w:shd w:val="clear" w:color="auto" w:fill="FFFFFF"/>
          <w:lang w:val="ky-KG"/>
        </w:rPr>
        <w:t>“жана орто</w:t>
      </w:r>
      <w:r w:rsidRPr="00AA66DF">
        <w:rPr>
          <w:rFonts w:ascii="Times New Roman" w:hAnsi="Times New Roman" w:cs="Times New Roman"/>
          <w:b w:val="0"/>
          <w:sz w:val="24"/>
          <w:szCs w:val="24"/>
          <w:shd w:val="clear" w:color="auto" w:fill="FFFFFF"/>
          <w:lang w:val="ky-KG"/>
        </w:rPr>
        <w:t xml:space="preserve">” деген </w:t>
      </w:r>
      <w:r w:rsidR="00B05120" w:rsidRPr="00AA66DF">
        <w:rPr>
          <w:rFonts w:ascii="Times New Roman" w:hAnsi="Times New Roman" w:cs="Times New Roman"/>
          <w:b w:val="0"/>
          <w:sz w:val="24"/>
          <w:szCs w:val="24"/>
          <w:shd w:val="clear" w:color="auto" w:fill="FFFFFF"/>
          <w:lang w:val="ky-KG"/>
        </w:rPr>
        <w:t>сөздөр алынып салынсын</w:t>
      </w:r>
      <w:r w:rsidRPr="00AA66DF">
        <w:rPr>
          <w:rFonts w:ascii="Times New Roman" w:hAnsi="Times New Roman" w:cs="Times New Roman"/>
          <w:b w:val="0"/>
          <w:sz w:val="24"/>
          <w:szCs w:val="24"/>
          <w:shd w:val="clear" w:color="auto" w:fill="FFFFFF"/>
          <w:lang w:val="ky-KG"/>
        </w:rPr>
        <w:t>;</w:t>
      </w:r>
    </w:p>
    <w:p w:rsidR="007E467D" w:rsidRDefault="0055785C" w:rsidP="007E467D">
      <w:pPr>
        <w:pStyle w:val="tkZagolovok5"/>
        <w:spacing w:before="0" w:after="0" w:line="240" w:lineRule="auto"/>
        <w:ind w:firstLine="851"/>
        <w:jc w:val="both"/>
        <w:rPr>
          <w:rFonts w:ascii="Times New Roman" w:hAnsi="Times New Roman" w:cs="Times New Roman"/>
          <w:b w:val="0"/>
          <w:bCs w:val="0"/>
          <w:sz w:val="24"/>
          <w:szCs w:val="24"/>
          <w:lang w:val="ky-KG"/>
        </w:rPr>
      </w:pPr>
      <w:r w:rsidRPr="00AA66DF">
        <w:rPr>
          <w:rFonts w:ascii="Times New Roman" w:hAnsi="Times New Roman" w:cs="Times New Roman"/>
          <w:b w:val="0"/>
          <w:sz w:val="24"/>
          <w:szCs w:val="24"/>
          <w:shd w:val="clear" w:color="auto" w:fill="FFFFFF"/>
          <w:lang w:val="ky-KG"/>
        </w:rPr>
        <w:t xml:space="preserve">б) </w:t>
      </w:r>
      <w:r w:rsidR="00F22D7B" w:rsidRPr="00AA66DF">
        <w:rPr>
          <w:rFonts w:ascii="Times New Roman" w:hAnsi="Times New Roman" w:cs="Times New Roman"/>
          <w:b w:val="0"/>
          <w:sz w:val="24"/>
          <w:szCs w:val="24"/>
          <w:shd w:val="clear" w:color="auto" w:fill="FFFFFF"/>
          <w:lang w:val="ky-KG"/>
        </w:rPr>
        <w:t xml:space="preserve">жыйырма </w:t>
      </w:r>
      <w:r w:rsidRPr="00AA66DF">
        <w:rPr>
          <w:rFonts w:ascii="Times New Roman" w:hAnsi="Times New Roman" w:cs="Times New Roman"/>
          <w:b w:val="0"/>
          <w:sz w:val="24"/>
          <w:szCs w:val="24"/>
          <w:shd w:val="clear" w:color="auto" w:fill="FFFFFF"/>
          <w:lang w:val="ky-KG"/>
        </w:rPr>
        <w:t>үчүнчү са</w:t>
      </w:r>
      <w:r w:rsidR="00F22D7B" w:rsidRPr="00AA66DF">
        <w:rPr>
          <w:rFonts w:ascii="Times New Roman" w:hAnsi="Times New Roman" w:cs="Times New Roman"/>
          <w:b w:val="0"/>
          <w:sz w:val="24"/>
          <w:szCs w:val="24"/>
          <w:shd w:val="clear" w:color="auto" w:fill="FFFFFF"/>
          <w:lang w:val="ky-KG"/>
        </w:rPr>
        <w:t xml:space="preserve">птагы </w:t>
      </w:r>
      <w:r w:rsidRPr="00AA66DF">
        <w:rPr>
          <w:rFonts w:ascii="Times New Roman" w:hAnsi="Times New Roman" w:cs="Times New Roman"/>
          <w:b w:val="0"/>
          <w:sz w:val="24"/>
          <w:szCs w:val="24"/>
          <w:shd w:val="clear" w:color="auto" w:fill="FFFFFF"/>
          <w:lang w:val="ky-KG"/>
        </w:rPr>
        <w:t>“</w:t>
      </w:r>
      <w:r w:rsidR="00B05120" w:rsidRPr="00AA66DF">
        <w:rPr>
          <w:rFonts w:ascii="Times New Roman" w:hAnsi="Times New Roman" w:cs="Times New Roman"/>
          <w:b w:val="0"/>
          <w:sz w:val="24"/>
          <w:szCs w:val="24"/>
          <w:shd w:val="clear" w:color="auto" w:fill="FFFFFF"/>
          <w:lang w:val="ky-KG"/>
        </w:rPr>
        <w:t>дизелдик күйүүчү май</w:t>
      </w:r>
      <w:r w:rsidRPr="00AA66DF">
        <w:rPr>
          <w:rFonts w:ascii="Times New Roman" w:hAnsi="Times New Roman" w:cs="Times New Roman"/>
          <w:b w:val="0"/>
          <w:sz w:val="24"/>
          <w:szCs w:val="24"/>
          <w:shd w:val="clear" w:color="auto" w:fill="FFFFFF"/>
          <w:lang w:val="ky-KG"/>
        </w:rPr>
        <w:t xml:space="preserve">” деген </w:t>
      </w:r>
      <w:r w:rsidR="00B05120" w:rsidRPr="00AA66DF">
        <w:rPr>
          <w:rFonts w:ascii="Times New Roman" w:hAnsi="Times New Roman" w:cs="Times New Roman"/>
          <w:b w:val="0"/>
          <w:sz w:val="24"/>
          <w:szCs w:val="24"/>
          <w:shd w:val="clear" w:color="auto" w:fill="FFFFFF"/>
          <w:lang w:val="ky-KG"/>
        </w:rPr>
        <w:t xml:space="preserve">сөздөрдөн кийин </w:t>
      </w:r>
      <w:r w:rsidRPr="00AA66DF">
        <w:rPr>
          <w:rFonts w:ascii="Times New Roman" w:hAnsi="Times New Roman" w:cs="Times New Roman"/>
          <w:b w:val="0"/>
          <w:sz w:val="24"/>
          <w:szCs w:val="24"/>
          <w:shd w:val="clear" w:color="auto" w:fill="FFFFFF"/>
          <w:lang w:val="ky-KG"/>
        </w:rPr>
        <w:t>“</w:t>
      </w:r>
      <w:r w:rsidR="00B05120" w:rsidRPr="00AA66DF">
        <w:rPr>
          <w:rFonts w:ascii="Times New Roman" w:hAnsi="Times New Roman" w:cs="Times New Roman"/>
          <w:b w:val="0"/>
          <w:sz w:val="24"/>
          <w:szCs w:val="24"/>
          <w:shd w:val="clear" w:color="auto" w:fill="FFFFFF"/>
          <w:lang w:val="ky-KG"/>
        </w:rPr>
        <w:t>жана орто дистилляттар</w:t>
      </w:r>
      <w:r w:rsidRPr="00AA66DF">
        <w:rPr>
          <w:rFonts w:ascii="Times New Roman" w:hAnsi="Times New Roman" w:cs="Times New Roman"/>
          <w:b w:val="0"/>
          <w:sz w:val="24"/>
          <w:szCs w:val="24"/>
          <w:shd w:val="clear" w:color="auto" w:fill="FFFFFF"/>
          <w:lang w:val="ky-KG"/>
        </w:rPr>
        <w:t xml:space="preserve">” деген </w:t>
      </w:r>
      <w:r w:rsidR="00B05120" w:rsidRPr="00AA66DF">
        <w:rPr>
          <w:rFonts w:ascii="Times New Roman" w:hAnsi="Times New Roman" w:cs="Times New Roman"/>
          <w:b w:val="0"/>
          <w:sz w:val="24"/>
          <w:szCs w:val="24"/>
          <w:shd w:val="clear" w:color="auto" w:fill="FFFFFF"/>
          <w:lang w:val="ky-KG"/>
        </w:rPr>
        <w:t xml:space="preserve">сөздөргө </w:t>
      </w:r>
      <w:r w:rsidRPr="00AA66DF">
        <w:rPr>
          <w:rFonts w:ascii="Times New Roman" w:hAnsi="Times New Roman" w:cs="Times New Roman"/>
          <w:b w:val="0"/>
          <w:sz w:val="24"/>
          <w:szCs w:val="24"/>
          <w:shd w:val="clear" w:color="auto" w:fill="FFFFFF"/>
          <w:lang w:val="ky-KG"/>
        </w:rPr>
        <w:t>алмаштырылсын;</w:t>
      </w:r>
    </w:p>
    <w:p w:rsidR="0055785C" w:rsidRPr="007E467D" w:rsidRDefault="0055785C" w:rsidP="007E467D">
      <w:pPr>
        <w:pStyle w:val="tkZagolovok5"/>
        <w:spacing w:before="0" w:after="0" w:line="240" w:lineRule="auto"/>
        <w:ind w:firstLine="851"/>
        <w:jc w:val="both"/>
        <w:rPr>
          <w:rFonts w:ascii="Times New Roman" w:hAnsi="Times New Roman" w:cs="Times New Roman"/>
          <w:b w:val="0"/>
          <w:bCs w:val="0"/>
          <w:sz w:val="24"/>
          <w:szCs w:val="24"/>
          <w:lang w:val="ky-KG"/>
        </w:rPr>
      </w:pPr>
      <w:r w:rsidRPr="00AA66DF">
        <w:rPr>
          <w:rFonts w:ascii="Times New Roman" w:hAnsi="Times New Roman" w:cs="Times New Roman"/>
          <w:b w:val="0"/>
          <w:sz w:val="24"/>
          <w:szCs w:val="24"/>
          <w:shd w:val="clear" w:color="auto" w:fill="FFFFFF"/>
          <w:lang w:val="ky-KG"/>
        </w:rPr>
        <w:t xml:space="preserve">в) 1-бөлүк төмөнкү мазмундагы жыйырма </w:t>
      </w:r>
      <w:r w:rsidR="002D2497" w:rsidRPr="00AA66DF">
        <w:rPr>
          <w:rFonts w:ascii="Times New Roman" w:hAnsi="Times New Roman" w:cs="Times New Roman"/>
          <w:b w:val="0"/>
          <w:sz w:val="24"/>
          <w:szCs w:val="24"/>
          <w:shd w:val="clear" w:color="auto" w:fill="FFFFFF"/>
          <w:lang w:val="ky-KG"/>
        </w:rPr>
        <w:t>жетинчи</w:t>
      </w:r>
      <w:r w:rsidRPr="00AA66DF">
        <w:rPr>
          <w:rFonts w:ascii="Times New Roman" w:hAnsi="Times New Roman" w:cs="Times New Roman"/>
          <w:b w:val="0"/>
          <w:sz w:val="24"/>
          <w:szCs w:val="24"/>
          <w:shd w:val="clear" w:color="auto" w:fill="FFFFFF"/>
          <w:lang w:val="ky-KG"/>
        </w:rPr>
        <w:t>-</w:t>
      </w:r>
      <w:r w:rsidR="002D2497" w:rsidRPr="00AA66DF">
        <w:rPr>
          <w:rFonts w:ascii="Times New Roman" w:hAnsi="Times New Roman" w:cs="Times New Roman"/>
          <w:b w:val="0"/>
          <w:sz w:val="24"/>
          <w:szCs w:val="24"/>
          <w:shd w:val="clear" w:color="auto" w:fill="FFFFFF"/>
          <w:lang w:val="ky-KG"/>
        </w:rPr>
        <w:t>отуз биринчи</w:t>
      </w:r>
      <w:r w:rsidRPr="00AA66DF">
        <w:rPr>
          <w:rFonts w:ascii="Times New Roman" w:hAnsi="Times New Roman" w:cs="Times New Roman"/>
          <w:b w:val="0"/>
          <w:sz w:val="24"/>
          <w:szCs w:val="24"/>
          <w:shd w:val="clear" w:color="auto" w:fill="FFFFFF"/>
          <w:lang w:val="ky-KG"/>
        </w:rPr>
        <w:t xml:space="preserve"> саптар менен толукталсын: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03"/>
        <w:gridCol w:w="1691"/>
        <w:gridCol w:w="986"/>
        <w:gridCol w:w="1392"/>
      </w:tblGrid>
      <w:tr w:rsidR="0055785C" w:rsidRPr="00AA66DF" w:rsidTr="00E351A8">
        <w:tc>
          <w:tcPr>
            <w:tcW w:w="5003" w:type="dxa"/>
            <w:shd w:val="clear" w:color="auto" w:fill="auto"/>
          </w:tcPr>
          <w:p w:rsidR="0055785C" w:rsidRPr="00AA66DF" w:rsidRDefault="008B0319" w:rsidP="008B0319">
            <w:pPr>
              <w:jc w:val="both"/>
              <w:rPr>
                <w:lang w:val="ky-KG" w:eastAsia="en-US"/>
              </w:rPr>
            </w:pPr>
            <w:r w:rsidRPr="00AA66DF">
              <w:rPr>
                <w:lang w:val="ky-KG" w:eastAsia="en-US"/>
              </w:rPr>
              <w:t xml:space="preserve">     </w:t>
            </w:r>
            <w:r w:rsidR="00742F93" w:rsidRPr="00AA66DF">
              <w:rPr>
                <w:lang w:val="ky-KG" w:eastAsia="en-US"/>
              </w:rPr>
              <w:t xml:space="preserve">жогорку температурадагы көмүр чайырын чыгаруудан чыккан май жана башка продуктылар; </w:t>
            </w:r>
            <w:r w:rsidR="0065398D" w:rsidRPr="00AA66DF">
              <w:rPr>
                <w:lang w:val="ky-KG" w:eastAsia="en-US"/>
              </w:rPr>
              <w:t>ароматтык курамдык бөлүктөрүнүн массасы ароматтык эмес курамдык бөлүктөрүнүн массасын  жогорулаткан</w:t>
            </w:r>
            <w:r w:rsidRPr="00AA66DF">
              <w:rPr>
                <w:lang w:val="ky-KG" w:eastAsia="en-US"/>
              </w:rPr>
              <w:t xml:space="preserve"> ушуга окшош продуктылар; отун катары пайдалануу үчүн бензол</w:t>
            </w:r>
          </w:p>
        </w:tc>
        <w:tc>
          <w:tcPr>
            <w:tcW w:w="1691" w:type="dxa"/>
            <w:shd w:val="clear" w:color="auto" w:fill="auto"/>
          </w:tcPr>
          <w:p w:rsidR="0055785C" w:rsidRPr="00AA66DF" w:rsidRDefault="0055785C" w:rsidP="00AC1D76">
            <w:pPr>
              <w:rPr>
                <w:lang w:val="ky-KG" w:eastAsia="en-US"/>
              </w:rPr>
            </w:pPr>
            <w:r w:rsidRPr="00AA66DF">
              <w:rPr>
                <w:lang w:val="ky-KG" w:eastAsia="en-US"/>
              </w:rPr>
              <w:t>2707101000</w:t>
            </w:r>
          </w:p>
        </w:tc>
        <w:tc>
          <w:tcPr>
            <w:tcW w:w="986" w:type="dxa"/>
            <w:shd w:val="clear" w:color="auto" w:fill="auto"/>
          </w:tcPr>
          <w:p w:rsidR="0055785C" w:rsidRPr="00AA66DF" w:rsidRDefault="0055785C" w:rsidP="00685710">
            <w:pPr>
              <w:ind w:firstLine="851"/>
              <w:rPr>
                <w:lang w:val="ky-KG" w:eastAsia="en-US"/>
              </w:rPr>
            </w:pPr>
            <w:r w:rsidRPr="00AA66DF">
              <w:rPr>
                <w:lang w:val="ky-KG" w:eastAsia="en-US"/>
              </w:rPr>
              <w:t>т</w:t>
            </w:r>
            <w:r w:rsidR="008B0319" w:rsidRPr="00AA66DF">
              <w:rPr>
                <w:lang w:val="ky-KG" w:eastAsia="en-US"/>
              </w:rPr>
              <w:t>т</w:t>
            </w:r>
            <w:r w:rsidRPr="00AA66DF">
              <w:rPr>
                <w:lang w:val="ky-KG" w:eastAsia="en-US"/>
              </w:rPr>
              <w:t>онна</w:t>
            </w:r>
          </w:p>
        </w:tc>
        <w:tc>
          <w:tcPr>
            <w:tcW w:w="1392" w:type="dxa"/>
            <w:shd w:val="clear" w:color="auto" w:fill="auto"/>
          </w:tcPr>
          <w:p w:rsidR="0055785C" w:rsidRPr="00AA66DF" w:rsidRDefault="001B67FA" w:rsidP="00AC1D76">
            <w:pPr>
              <w:rPr>
                <w:lang w:val="ky-KG" w:eastAsia="en-US"/>
              </w:rPr>
            </w:pPr>
            <w:r w:rsidRPr="00AA66DF">
              <w:rPr>
                <w:lang w:val="ky-KG" w:eastAsia="en-US"/>
              </w:rPr>
              <w:t>50</w:t>
            </w:r>
            <w:r w:rsidR="0055785C" w:rsidRPr="00AA66DF">
              <w:rPr>
                <w:lang w:val="ky-KG" w:eastAsia="en-US"/>
              </w:rPr>
              <w:t>00 сом</w:t>
            </w:r>
          </w:p>
        </w:tc>
      </w:tr>
      <w:tr w:rsidR="0055785C" w:rsidRPr="00AA66DF" w:rsidTr="00E351A8">
        <w:tc>
          <w:tcPr>
            <w:tcW w:w="5003" w:type="dxa"/>
            <w:shd w:val="clear" w:color="auto" w:fill="auto"/>
          </w:tcPr>
          <w:p w:rsidR="0055785C" w:rsidRPr="00AA66DF" w:rsidRDefault="00742F93" w:rsidP="005E7549">
            <w:pPr>
              <w:ind w:firstLine="851"/>
              <w:rPr>
                <w:lang w:val="ky-KG" w:eastAsia="en-US"/>
              </w:rPr>
            </w:pPr>
            <w:r w:rsidRPr="00AA66DF">
              <w:rPr>
                <w:lang w:val="ky-KG"/>
              </w:rPr>
              <w:t>Битуминоздук тек</w:t>
            </w:r>
            <w:r w:rsidR="008908A1" w:rsidRPr="00AA66DF">
              <w:rPr>
                <w:lang w:val="ky-KG"/>
              </w:rPr>
              <w:t xml:space="preserve">терден алынган </w:t>
            </w:r>
            <w:r w:rsidR="005E7549" w:rsidRPr="00AA66DF">
              <w:rPr>
                <w:lang w:val="ky-KG"/>
              </w:rPr>
              <w:t>мунай</w:t>
            </w:r>
            <w:r w:rsidR="008908A1" w:rsidRPr="00AA66DF">
              <w:rPr>
                <w:lang w:val="ky-KG"/>
              </w:rPr>
              <w:t xml:space="preserve"> жана</w:t>
            </w:r>
            <w:r w:rsidR="005E7549" w:rsidRPr="00AA66DF">
              <w:rPr>
                <w:lang w:val="ky-KG"/>
              </w:rPr>
              <w:t> мунай</w:t>
            </w:r>
            <w:r w:rsidRPr="00AA66DF">
              <w:rPr>
                <w:lang w:val="ky-KG"/>
              </w:rPr>
              <w:t>   продуктылары  иштетилбегендеринен тышкары, жана    битуминоздук тектерден алынган 70% сал</w:t>
            </w:r>
            <w:r w:rsidR="008908A1" w:rsidRPr="00AA66DF">
              <w:rPr>
                <w:lang w:val="ky-KG"/>
              </w:rPr>
              <w:t>. же көбүрөөк камтылган, башка </w:t>
            </w:r>
            <w:r w:rsidRPr="00AA66DF">
              <w:rPr>
                <w:lang w:val="ky-KG"/>
              </w:rPr>
              <w:t xml:space="preserve">жерде аталбаган же  киргизилбеген продуктылар мында бул </w:t>
            </w:r>
            <w:r w:rsidR="005E7549" w:rsidRPr="00AA66DF">
              <w:rPr>
                <w:lang w:val="ky-KG"/>
              </w:rPr>
              <w:t>мунай</w:t>
            </w:r>
            <w:r w:rsidRPr="00AA66DF">
              <w:rPr>
                <w:lang w:val="ky-KG"/>
              </w:rPr>
              <w:t xml:space="preserve"> продуктылары   биодизель камтыган            продуктылардын негизги түзгүчтөрү болуп </w:t>
            </w:r>
            <w:r w:rsidR="005E7549" w:rsidRPr="00AA66DF">
              <w:rPr>
                <w:lang w:val="ky-KG"/>
              </w:rPr>
              <w:t xml:space="preserve">эсептелинет, пайдаланылган мунай </w:t>
            </w:r>
            <w:r w:rsidRPr="00AA66DF">
              <w:rPr>
                <w:lang w:val="ky-KG"/>
              </w:rPr>
              <w:t>продуктыларынан тышкары – башка мунайзаттар (биоотун, экологиялык отун, же</w:t>
            </w:r>
            <w:r w:rsidRPr="00AA66DF">
              <w:rPr>
                <w:rFonts w:eastAsiaTheme="minorHAnsi"/>
                <w:lang w:val="ky-KG" w:eastAsia="en-US"/>
              </w:rPr>
              <w:t>ңил дистилляттардын аралашмасы)</w:t>
            </w:r>
            <w:r w:rsidRPr="00AA66DF">
              <w:rPr>
                <w:lang w:val="ky-KG"/>
              </w:rPr>
              <w:t>       </w:t>
            </w:r>
          </w:p>
        </w:tc>
        <w:tc>
          <w:tcPr>
            <w:tcW w:w="1691" w:type="dxa"/>
            <w:shd w:val="clear" w:color="auto" w:fill="auto"/>
          </w:tcPr>
          <w:p w:rsidR="0055785C" w:rsidRPr="00AA66DF" w:rsidRDefault="0055785C" w:rsidP="00AC1D76">
            <w:pPr>
              <w:rPr>
                <w:lang w:val="ky-KG" w:eastAsia="en-US"/>
              </w:rPr>
            </w:pPr>
            <w:r w:rsidRPr="00AA66DF">
              <w:rPr>
                <w:lang w:val="ky-KG" w:eastAsia="en-US"/>
              </w:rPr>
              <w:t>2710209000</w:t>
            </w:r>
          </w:p>
        </w:tc>
        <w:tc>
          <w:tcPr>
            <w:tcW w:w="986" w:type="dxa"/>
            <w:shd w:val="clear" w:color="auto" w:fill="auto"/>
          </w:tcPr>
          <w:p w:rsidR="0055785C" w:rsidRPr="00AA66DF" w:rsidRDefault="0055785C" w:rsidP="00685710">
            <w:pPr>
              <w:ind w:firstLine="851"/>
              <w:rPr>
                <w:lang w:val="ky-KG" w:eastAsia="en-US"/>
              </w:rPr>
            </w:pPr>
            <w:r w:rsidRPr="00AA66DF">
              <w:rPr>
                <w:lang w:val="ky-KG" w:eastAsia="en-US"/>
              </w:rPr>
              <w:t>т</w:t>
            </w:r>
            <w:r w:rsidR="008B0319" w:rsidRPr="00AA66DF">
              <w:rPr>
                <w:lang w:val="ky-KG" w:eastAsia="en-US"/>
              </w:rPr>
              <w:t>т</w:t>
            </w:r>
            <w:r w:rsidRPr="00AA66DF">
              <w:rPr>
                <w:lang w:val="ky-KG" w:eastAsia="en-US"/>
              </w:rPr>
              <w:t>онна</w:t>
            </w:r>
          </w:p>
        </w:tc>
        <w:tc>
          <w:tcPr>
            <w:tcW w:w="1392" w:type="dxa"/>
            <w:shd w:val="clear" w:color="auto" w:fill="auto"/>
          </w:tcPr>
          <w:p w:rsidR="0055785C" w:rsidRPr="00AA66DF" w:rsidRDefault="001B67FA" w:rsidP="00AC1D76">
            <w:pPr>
              <w:rPr>
                <w:lang w:val="ky-KG" w:eastAsia="en-US"/>
              </w:rPr>
            </w:pPr>
            <w:r w:rsidRPr="00AA66DF">
              <w:rPr>
                <w:lang w:val="ky-KG" w:eastAsia="en-US"/>
              </w:rPr>
              <w:t>5</w:t>
            </w:r>
            <w:r w:rsidR="0055785C" w:rsidRPr="00AA66DF">
              <w:rPr>
                <w:lang w:val="ky-KG" w:eastAsia="en-US"/>
              </w:rPr>
              <w:t>000 сом</w:t>
            </w:r>
          </w:p>
        </w:tc>
      </w:tr>
      <w:tr w:rsidR="0055785C" w:rsidRPr="00AA66DF" w:rsidTr="00E351A8">
        <w:tc>
          <w:tcPr>
            <w:tcW w:w="5003" w:type="dxa"/>
            <w:shd w:val="clear" w:color="auto" w:fill="auto"/>
          </w:tcPr>
          <w:p w:rsidR="0055785C" w:rsidRPr="00AA66DF" w:rsidRDefault="00453FF6" w:rsidP="00685710">
            <w:pPr>
              <w:ind w:firstLine="851"/>
              <w:jc w:val="both"/>
              <w:rPr>
                <w:lang w:val="ky-KG" w:eastAsia="en-US"/>
              </w:rPr>
            </w:pPr>
            <w:r w:rsidRPr="00AA66DF">
              <w:rPr>
                <w:lang w:val="ky-KG" w:eastAsia="en-US"/>
              </w:rPr>
              <w:t>мунай газдар ж</w:t>
            </w:r>
            <w:r w:rsidR="001B42F8" w:rsidRPr="00AA66DF">
              <w:rPr>
                <w:lang w:val="ky-KG" w:eastAsia="en-US"/>
              </w:rPr>
              <w:t>а</w:t>
            </w:r>
            <w:r w:rsidRPr="00AA66DF">
              <w:rPr>
                <w:lang w:val="ky-KG" w:eastAsia="en-US"/>
              </w:rPr>
              <w:t>на башка газ түрүндөгү углеводороддор (стабилдүү газ композити)</w:t>
            </w:r>
          </w:p>
        </w:tc>
        <w:tc>
          <w:tcPr>
            <w:tcW w:w="1691" w:type="dxa"/>
            <w:shd w:val="clear" w:color="auto" w:fill="auto"/>
          </w:tcPr>
          <w:p w:rsidR="0055785C" w:rsidRPr="00AA66DF" w:rsidRDefault="0055785C" w:rsidP="00AC1D76">
            <w:pPr>
              <w:rPr>
                <w:lang w:val="ky-KG" w:eastAsia="en-US"/>
              </w:rPr>
            </w:pPr>
            <w:r w:rsidRPr="00AA66DF">
              <w:rPr>
                <w:lang w:val="ky-KG" w:eastAsia="en-US"/>
              </w:rPr>
              <w:t>2711121100</w:t>
            </w:r>
          </w:p>
          <w:p w:rsidR="0055785C" w:rsidRPr="00AA66DF" w:rsidRDefault="0055785C" w:rsidP="00742F93">
            <w:pPr>
              <w:rPr>
                <w:lang w:val="ky-KG" w:eastAsia="en-US"/>
              </w:rPr>
            </w:pPr>
            <w:r w:rsidRPr="00AA66DF">
              <w:rPr>
                <w:lang w:val="ky-KG" w:eastAsia="en-US"/>
              </w:rPr>
              <w:t>2711190000</w:t>
            </w:r>
          </w:p>
          <w:p w:rsidR="0055785C" w:rsidRPr="00AA66DF" w:rsidRDefault="0055785C" w:rsidP="00685710">
            <w:pPr>
              <w:ind w:firstLine="851"/>
              <w:rPr>
                <w:lang w:val="ky-KG" w:eastAsia="en-US"/>
              </w:rPr>
            </w:pPr>
          </w:p>
        </w:tc>
        <w:tc>
          <w:tcPr>
            <w:tcW w:w="986" w:type="dxa"/>
            <w:shd w:val="clear" w:color="auto" w:fill="auto"/>
          </w:tcPr>
          <w:p w:rsidR="0055785C" w:rsidRPr="00AA66DF" w:rsidRDefault="0055785C" w:rsidP="00685710">
            <w:pPr>
              <w:ind w:firstLine="851"/>
              <w:rPr>
                <w:lang w:val="ky-KG" w:eastAsia="en-US"/>
              </w:rPr>
            </w:pPr>
            <w:r w:rsidRPr="00AA66DF">
              <w:rPr>
                <w:lang w:val="ky-KG" w:eastAsia="en-US"/>
              </w:rPr>
              <w:t>т</w:t>
            </w:r>
            <w:r w:rsidR="008B0319" w:rsidRPr="00AA66DF">
              <w:rPr>
                <w:lang w:val="ky-KG" w:eastAsia="en-US"/>
              </w:rPr>
              <w:t>т</w:t>
            </w:r>
            <w:r w:rsidRPr="00AA66DF">
              <w:rPr>
                <w:lang w:val="ky-KG" w:eastAsia="en-US"/>
              </w:rPr>
              <w:t>онна</w:t>
            </w:r>
          </w:p>
        </w:tc>
        <w:tc>
          <w:tcPr>
            <w:tcW w:w="1392" w:type="dxa"/>
            <w:shd w:val="clear" w:color="auto" w:fill="auto"/>
          </w:tcPr>
          <w:p w:rsidR="0055785C" w:rsidRPr="00AA66DF" w:rsidRDefault="001B67FA" w:rsidP="00AC1D76">
            <w:pPr>
              <w:rPr>
                <w:lang w:val="ky-KG" w:eastAsia="en-US"/>
              </w:rPr>
            </w:pPr>
            <w:r w:rsidRPr="00AA66DF">
              <w:rPr>
                <w:lang w:val="ky-KG" w:eastAsia="en-US"/>
              </w:rPr>
              <w:t>5</w:t>
            </w:r>
            <w:r w:rsidR="0055785C" w:rsidRPr="00AA66DF">
              <w:rPr>
                <w:lang w:val="ky-KG" w:eastAsia="en-US"/>
              </w:rPr>
              <w:t>000 сом</w:t>
            </w:r>
          </w:p>
        </w:tc>
      </w:tr>
      <w:tr w:rsidR="0055785C" w:rsidRPr="00AA66DF" w:rsidTr="00E351A8">
        <w:tc>
          <w:tcPr>
            <w:tcW w:w="5003" w:type="dxa"/>
            <w:shd w:val="clear" w:color="auto" w:fill="auto"/>
          </w:tcPr>
          <w:p w:rsidR="0055785C" w:rsidRDefault="005E7549" w:rsidP="00685710">
            <w:pPr>
              <w:ind w:firstLine="851"/>
              <w:jc w:val="both"/>
              <w:rPr>
                <w:lang w:val="ky-KG" w:eastAsia="en-US"/>
              </w:rPr>
            </w:pPr>
            <w:r w:rsidRPr="00AA66DF">
              <w:rPr>
                <w:lang w:val="ky-KG" w:eastAsia="en-US"/>
              </w:rPr>
              <w:t>мунай</w:t>
            </w:r>
            <w:r w:rsidR="00453FF6" w:rsidRPr="00AA66DF">
              <w:rPr>
                <w:lang w:val="ky-KG" w:eastAsia="en-US"/>
              </w:rPr>
              <w:t xml:space="preserve"> продуктылары колдонулган эле максатта коргошундарды бириктирүүнүн негизинде башка антидетонаторлор</w:t>
            </w:r>
          </w:p>
          <w:p w:rsidR="007E467D" w:rsidRPr="00AA66DF" w:rsidRDefault="007E467D" w:rsidP="00685710">
            <w:pPr>
              <w:ind w:firstLine="851"/>
              <w:jc w:val="both"/>
              <w:rPr>
                <w:lang w:val="ky-KG" w:eastAsia="en-US"/>
              </w:rPr>
            </w:pPr>
          </w:p>
        </w:tc>
        <w:tc>
          <w:tcPr>
            <w:tcW w:w="1691" w:type="dxa"/>
            <w:shd w:val="clear" w:color="auto" w:fill="auto"/>
          </w:tcPr>
          <w:p w:rsidR="0055785C" w:rsidRPr="00AA66DF" w:rsidRDefault="0055785C" w:rsidP="00742F93">
            <w:pPr>
              <w:jc w:val="both"/>
              <w:rPr>
                <w:lang w:val="ky-KG" w:eastAsia="en-US"/>
              </w:rPr>
            </w:pPr>
            <w:r w:rsidRPr="00AA66DF">
              <w:rPr>
                <w:lang w:val="ky-KG" w:eastAsia="en-US"/>
              </w:rPr>
              <w:t>3811119000</w:t>
            </w:r>
          </w:p>
        </w:tc>
        <w:tc>
          <w:tcPr>
            <w:tcW w:w="986" w:type="dxa"/>
            <w:shd w:val="clear" w:color="auto" w:fill="auto"/>
          </w:tcPr>
          <w:p w:rsidR="0055785C" w:rsidRPr="00AA66DF" w:rsidRDefault="0055785C" w:rsidP="00685710">
            <w:pPr>
              <w:ind w:firstLine="851"/>
              <w:jc w:val="both"/>
              <w:rPr>
                <w:lang w:val="ky-KG" w:eastAsia="en-US"/>
              </w:rPr>
            </w:pPr>
            <w:r w:rsidRPr="00AA66DF">
              <w:rPr>
                <w:lang w:val="ky-KG" w:eastAsia="en-US"/>
              </w:rPr>
              <w:t>т</w:t>
            </w:r>
            <w:r w:rsidR="008B0319" w:rsidRPr="00AA66DF">
              <w:rPr>
                <w:lang w:val="ky-KG" w:eastAsia="en-US"/>
              </w:rPr>
              <w:t>т</w:t>
            </w:r>
            <w:r w:rsidRPr="00AA66DF">
              <w:rPr>
                <w:lang w:val="ky-KG" w:eastAsia="en-US"/>
              </w:rPr>
              <w:t>онна</w:t>
            </w:r>
          </w:p>
        </w:tc>
        <w:tc>
          <w:tcPr>
            <w:tcW w:w="1392" w:type="dxa"/>
            <w:shd w:val="clear" w:color="auto" w:fill="auto"/>
          </w:tcPr>
          <w:p w:rsidR="0055785C" w:rsidRPr="00AA66DF" w:rsidRDefault="001B67FA" w:rsidP="00AC1D76">
            <w:pPr>
              <w:jc w:val="both"/>
              <w:rPr>
                <w:lang w:val="ky-KG" w:eastAsia="en-US"/>
              </w:rPr>
            </w:pPr>
            <w:r w:rsidRPr="00AA66DF">
              <w:rPr>
                <w:lang w:val="ky-KG" w:eastAsia="en-US"/>
              </w:rPr>
              <w:t>5</w:t>
            </w:r>
            <w:r w:rsidR="0055785C" w:rsidRPr="00AA66DF">
              <w:rPr>
                <w:lang w:val="ky-KG" w:eastAsia="en-US"/>
              </w:rPr>
              <w:t>000 сом</w:t>
            </w:r>
          </w:p>
        </w:tc>
      </w:tr>
      <w:tr w:rsidR="0055785C" w:rsidRPr="00AA66DF" w:rsidTr="00E351A8">
        <w:tc>
          <w:tcPr>
            <w:tcW w:w="5003" w:type="dxa"/>
            <w:shd w:val="clear" w:color="auto" w:fill="auto"/>
          </w:tcPr>
          <w:p w:rsidR="0055785C" w:rsidRPr="00AA66DF" w:rsidRDefault="00453FF6" w:rsidP="00685710">
            <w:pPr>
              <w:ind w:firstLine="851"/>
              <w:rPr>
                <w:lang w:val="ky-KG" w:eastAsia="en-US"/>
              </w:rPr>
            </w:pPr>
            <w:r w:rsidRPr="00AA66DF">
              <w:rPr>
                <w:lang w:val="ky-KG" w:eastAsia="en-US"/>
              </w:rPr>
              <w:lastRenderedPageBreak/>
              <w:t>битуминоздук тектерден алынган мунай же мунай</w:t>
            </w:r>
            <w:r w:rsidR="005E7549" w:rsidRPr="00AA66DF">
              <w:rPr>
                <w:lang w:val="ky-KG" w:eastAsia="en-US"/>
              </w:rPr>
              <w:t xml:space="preserve"> </w:t>
            </w:r>
            <w:r w:rsidRPr="00AA66DF">
              <w:rPr>
                <w:lang w:val="ky-KG" w:eastAsia="en-US"/>
              </w:rPr>
              <w:t>продуктыларын камтыган майлоочу майларга присадк</w:t>
            </w:r>
            <w:r w:rsidR="002627A4" w:rsidRPr="00AA66DF">
              <w:rPr>
                <w:lang w:val="ky-KG" w:eastAsia="en-US"/>
              </w:rPr>
              <w:t>алар</w:t>
            </w:r>
          </w:p>
        </w:tc>
        <w:tc>
          <w:tcPr>
            <w:tcW w:w="1691" w:type="dxa"/>
            <w:shd w:val="clear" w:color="auto" w:fill="auto"/>
          </w:tcPr>
          <w:p w:rsidR="0055785C" w:rsidRPr="00AA66DF" w:rsidRDefault="0055785C" w:rsidP="00742F93">
            <w:pPr>
              <w:rPr>
                <w:lang w:val="ky-KG" w:eastAsia="en-US"/>
              </w:rPr>
            </w:pPr>
            <w:r w:rsidRPr="00AA66DF">
              <w:rPr>
                <w:lang w:val="ky-KG" w:eastAsia="en-US"/>
              </w:rPr>
              <w:t>3811210000</w:t>
            </w:r>
          </w:p>
        </w:tc>
        <w:tc>
          <w:tcPr>
            <w:tcW w:w="986" w:type="dxa"/>
            <w:shd w:val="clear" w:color="auto" w:fill="auto"/>
          </w:tcPr>
          <w:p w:rsidR="0055785C" w:rsidRPr="00AA66DF" w:rsidRDefault="0055785C" w:rsidP="00685710">
            <w:pPr>
              <w:ind w:firstLine="851"/>
              <w:rPr>
                <w:lang w:val="ky-KG" w:eastAsia="en-US"/>
              </w:rPr>
            </w:pPr>
            <w:r w:rsidRPr="00AA66DF">
              <w:rPr>
                <w:lang w:val="ky-KG" w:eastAsia="en-US"/>
              </w:rPr>
              <w:t>т</w:t>
            </w:r>
            <w:r w:rsidR="008B0319" w:rsidRPr="00AA66DF">
              <w:rPr>
                <w:lang w:val="ky-KG" w:eastAsia="en-US"/>
              </w:rPr>
              <w:t>т</w:t>
            </w:r>
            <w:r w:rsidRPr="00AA66DF">
              <w:rPr>
                <w:lang w:val="ky-KG" w:eastAsia="en-US"/>
              </w:rPr>
              <w:t>онна</w:t>
            </w:r>
          </w:p>
        </w:tc>
        <w:tc>
          <w:tcPr>
            <w:tcW w:w="1392" w:type="dxa"/>
            <w:shd w:val="clear" w:color="auto" w:fill="auto"/>
          </w:tcPr>
          <w:p w:rsidR="0055785C" w:rsidRPr="00AA66DF" w:rsidRDefault="001B67FA" w:rsidP="00AC1D76">
            <w:pPr>
              <w:rPr>
                <w:lang w:val="ky-KG" w:eastAsia="en-US"/>
              </w:rPr>
            </w:pPr>
            <w:r w:rsidRPr="00AA66DF">
              <w:rPr>
                <w:lang w:val="ky-KG" w:eastAsia="en-US"/>
              </w:rPr>
              <w:t>5</w:t>
            </w:r>
            <w:r w:rsidR="0055785C" w:rsidRPr="00AA66DF">
              <w:rPr>
                <w:lang w:val="ky-KG" w:eastAsia="en-US"/>
              </w:rPr>
              <w:t>000 сом</w:t>
            </w:r>
          </w:p>
        </w:tc>
      </w:tr>
    </w:tbl>
    <w:p w:rsidR="007E467D" w:rsidRDefault="007E467D" w:rsidP="007E467D">
      <w:pPr>
        <w:pStyle w:val="tkZagolovok5"/>
        <w:spacing w:before="0" w:after="0"/>
        <w:ind w:firstLine="851"/>
        <w:jc w:val="both"/>
        <w:rPr>
          <w:rFonts w:ascii="Times New Roman" w:hAnsi="Times New Roman" w:cs="Times New Roman"/>
          <w:b w:val="0"/>
          <w:sz w:val="24"/>
          <w:szCs w:val="24"/>
          <w:shd w:val="clear" w:color="auto" w:fill="FFFFFF"/>
          <w:lang w:val="ky-KG"/>
        </w:rPr>
      </w:pPr>
    </w:p>
    <w:p w:rsidR="007E467D" w:rsidRDefault="00A55EA4" w:rsidP="007E467D">
      <w:pPr>
        <w:pStyle w:val="tkZagolovok5"/>
        <w:spacing w:before="0" w:after="0"/>
        <w:ind w:firstLine="851"/>
        <w:jc w:val="both"/>
        <w:rPr>
          <w:rFonts w:ascii="Times New Roman" w:hAnsi="Times New Roman" w:cs="Times New Roman"/>
          <w:b w:val="0"/>
          <w:sz w:val="24"/>
          <w:szCs w:val="24"/>
          <w:shd w:val="clear" w:color="auto" w:fill="FFFFFF"/>
          <w:lang w:val="ky-KG"/>
        </w:rPr>
      </w:pPr>
      <w:r w:rsidRPr="00AA66DF">
        <w:rPr>
          <w:rFonts w:ascii="Times New Roman" w:hAnsi="Times New Roman" w:cs="Times New Roman"/>
          <w:b w:val="0"/>
          <w:sz w:val="24"/>
          <w:szCs w:val="24"/>
          <w:shd w:val="clear" w:color="auto" w:fill="FFFFFF"/>
          <w:lang w:val="ky-KG"/>
        </w:rPr>
        <w:t>7) 330-беренин 1-бөлүгү</w:t>
      </w:r>
      <w:r w:rsidRPr="00AA66DF">
        <w:rPr>
          <w:sz w:val="24"/>
          <w:szCs w:val="24"/>
        </w:rPr>
        <w:t xml:space="preserve"> </w:t>
      </w:r>
      <w:r w:rsidR="007E467D">
        <w:rPr>
          <w:rFonts w:ascii="Times New Roman" w:hAnsi="Times New Roman" w:cs="Times New Roman"/>
          <w:b w:val="0"/>
          <w:sz w:val="24"/>
          <w:szCs w:val="24"/>
          <w:shd w:val="clear" w:color="auto" w:fill="FFFFFF"/>
          <w:lang w:val="ky-KG"/>
        </w:rPr>
        <w:t>төмөнкү редакцияга толуктансын:</w:t>
      </w:r>
    </w:p>
    <w:p w:rsidR="00A55EA4" w:rsidRPr="00AA66DF" w:rsidRDefault="00A55EA4" w:rsidP="007E467D">
      <w:pPr>
        <w:pStyle w:val="tkZagolovok5"/>
        <w:spacing w:before="0" w:after="0"/>
        <w:ind w:firstLine="851"/>
        <w:jc w:val="both"/>
        <w:rPr>
          <w:rFonts w:ascii="Times New Roman" w:hAnsi="Times New Roman" w:cs="Times New Roman"/>
          <w:b w:val="0"/>
          <w:sz w:val="24"/>
          <w:szCs w:val="24"/>
          <w:shd w:val="clear" w:color="auto" w:fill="FFFFFF"/>
          <w:lang w:val="ky-KG"/>
        </w:rPr>
      </w:pPr>
      <w:r w:rsidRPr="00AA66DF">
        <w:rPr>
          <w:rFonts w:ascii="Times New Roman" w:hAnsi="Times New Roman" w:cs="Times New Roman"/>
          <w:b w:val="0"/>
          <w:sz w:val="24"/>
          <w:szCs w:val="24"/>
          <w:shd w:val="clear" w:color="auto" w:fill="FFFFFF"/>
          <w:lang w:val="ky-KG"/>
        </w:rPr>
        <w:t xml:space="preserve">“5) электромобиль.” </w:t>
      </w:r>
    </w:p>
    <w:p w:rsidR="007E467D" w:rsidRDefault="00AF0A26" w:rsidP="007E467D">
      <w:pPr>
        <w:pStyle w:val="tkZagolovok5"/>
        <w:spacing w:before="0" w:after="0"/>
        <w:ind w:firstLine="851"/>
        <w:jc w:val="both"/>
        <w:rPr>
          <w:rFonts w:ascii="Times New Roman" w:hAnsi="Times New Roman" w:cs="Times New Roman"/>
          <w:b w:val="0"/>
          <w:sz w:val="24"/>
          <w:szCs w:val="24"/>
          <w:shd w:val="clear" w:color="auto" w:fill="FFFFFF"/>
          <w:lang w:val="ky-KG"/>
        </w:rPr>
      </w:pPr>
      <w:r w:rsidRPr="00AA66DF">
        <w:rPr>
          <w:rFonts w:ascii="Times New Roman" w:hAnsi="Times New Roman" w:cs="Times New Roman"/>
          <w:b w:val="0"/>
          <w:sz w:val="24"/>
          <w:szCs w:val="24"/>
          <w:shd w:val="clear" w:color="auto" w:fill="FFFFFF"/>
          <w:lang w:val="ky-KG"/>
        </w:rPr>
        <w:t>8</w:t>
      </w:r>
      <w:r w:rsidR="0055785C" w:rsidRPr="00AA66DF">
        <w:rPr>
          <w:rFonts w:ascii="Times New Roman" w:hAnsi="Times New Roman" w:cs="Times New Roman"/>
          <w:b w:val="0"/>
          <w:sz w:val="24"/>
          <w:szCs w:val="24"/>
          <w:shd w:val="clear" w:color="auto" w:fill="FFFFFF"/>
          <w:lang w:val="ky-KG"/>
        </w:rPr>
        <w:t>) 331-берененин 1-бөлүгү төмөнкү редакцияда баяндалсын:</w:t>
      </w:r>
    </w:p>
    <w:p w:rsidR="00B8210A" w:rsidRDefault="0055785C" w:rsidP="00B8210A">
      <w:pPr>
        <w:pStyle w:val="tkZagolovok5"/>
        <w:spacing w:before="0" w:after="0"/>
        <w:ind w:firstLine="851"/>
        <w:jc w:val="both"/>
        <w:rPr>
          <w:rFonts w:ascii="Times New Roman" w:hAnsi="Times New Roman" w:cs="Times New Roman"/>
          <w:b w:val="0"/>
          <w:sz w:val="24"/>
          <w:szCs w:val="24"/>
          <w:shd w:val="clear" w:color="auto" w:fill="FFFFFF"/>
          <w:lang w:val="ky-KG"/>
        </w:rPr>
      </w:pPr>
      <w:r w:rsidRPr="00AA66DF">
        <w:rPr>
          <w:rFonts w:ascii="Times New Roman" w:hAnsi="Times New Roman" w:cs="Times New Roman"/>
          <w:b w:val="0"/>
          <w:sz w:val="24"/>
          <w:szCs w:val="24"/>
          <w:shd w:val="clear" w:color="auto" w:fill="FFFFFF"/>
          <w:lang w:val="ky-KG"/>
        </w:rPr>
        <w:t xml:space="preserve">“1. </w:t>
      </w:r>
      <w:r w:rsidR="00067ABE" w:rsidRPr="00AA66DF">
        <w:rPr>
          <w:rFonts w:ascii="Times New Roman" w:hAnsi="Times New Roman" w:cs="Times New Roman"/>
          <w:b w:val="0"/>
          <w:sz w:val="24"/>
          <w:szCs w:val="24"/>
          <w:shd w:val="clear" w:color="auto" w:fill="FFFFFF"/>
          <w:lang w:val="ky-KG"/>
        </w:rPr>
        <w:t xml:space="preserve">Мүлк салыгын эсептөөнү ушул Кодекстин ушул бөлүмүндө жана </w:t>
      </w:r>
      <w:hyperlink r:id="rId9" w:anchor="st_37" w:history="1">
        <w:r w:rsidR="00067ABE" w:rsidRPr="00AA66DF">
          <w:rPr>
            <w:rFonts w:ascii="Times New Roman" w:hAnsi="Times New Roman" w:cs="Times New Roman"/>
            <w:b w:val="0"/>
            <w:sz w:val="24"/>
            <w:szCs w:val="24"/>
            <w:shd w:val="clear" w:color="auto" w:fill="FFFFFF"/>
            <w:lang w:val="ky-KG"/>
          </w:rPr>
          <w:t>37-беренесинин</w:t>
        </w:r>
      </w:hyperlink>
      <w:r w:rsidR="00067ABE" w:rsidRPr="00AA66DF">
        <w:rPr>
          <w:rFonts w:ascii="Times New Roman" w:hAnsi="Times New Roman" w:cs="Times New Roman"/>
          <w:b w:val="0"/>
          <w:sz w:val="24"/>
          <w:szCs w:val="24"/>
          <w:shd w:val="clear" w:color="auto" w:fill="FFFFFF"/>
          <w:lang w:val="ky-KG"/>
        </w:rPr>
        <w:t xml:space="preserve"> 1-бөлүгүндө белгиленген тартипке ылайык салык төлөөчү өз алдынча жүргүзөт</w:t>
      </w:r>
      <w:r w:rsidRPr="00AA66DF">
        <w:rPr>
          <w:rFonts w:ascii="Times New Roman" w:hAnsi="Times New Roman" w:cs="Times New Roman"/>
          <w:b w:val="0"/>
          <w:sz w:val="24"/>
          <w:szCs w:val="24"/>
          <w:shd w:val="clear" w:color="auto" w:fill="FFFFFF"/>
          <w:lang w:val="ky-KG"/>
        </w:rPr>
        <w:t>, жеке жактар төлөөгө тийиш болгон 4-топтогу мүлктүн объектилерине болгон салыктан тышкары.</w:t>
      </w:r>
    </w:p>
    <w:p w:rsidR="00B8210A" w:rsidRDefault="0055785C" w:rsidP="00B8210A">
      <w:pPr>
        <w:pStyle w:val="tkZagolovok5"/>
        <w:spacing w:before="0" w:after="0"/>
        <w:ind w:firstLine="851"/>
        <w:jc w:val="both"/>
        <w:rPr>
          <w:rFonts w:ascii="Times New Roman" w:hAnsi="Times New Roman" w:cs="Times New Roman"/>
          <w:b w:val="0"/>
          <w:sz w:val="24"/>
          <w:szCs w:val="24"/>
          <w:shd w:val="clear" w:color="auto" w:fill="FFFFFF"/>
          <w:lang w:val="ky-KG"/>
        </w:rPr>
      </w:pPr>
      <w:r w:rsidRPr="00AA66DF">
        <w:rPr>
          <w:rFonts w:ascii="Times New Roman" w:hAnsi="Times New Roman" w:cs="Times New Roman"/>
          <w:b w:val="0"/>
          <w:sz w:val="24"/>
          <w:szCs w:val="24"/>
          <w:shd w:val="clear" w:color="auto" w:fill="FFFFFF"/>
          <w:lang w:val="ky-KG"/>
        </w:rPr>
        <w:t xml:space="preserve">Жеке жактар төлөөгө тийиш болгон 4-топтогу мүлктүн объектилерине болгон салыктын суммасы </w:t>
      </w:r>
      <w:r w:rsidR="00672229" w:rsidRPr="00AA66DF">
        <w:rPr>
          <w:rFonts w:ascii="Times New Roman" w:hAnsi="Times New Roman" w:cs="Times New Roman"/>
          <w:b w:val="0"/>
          <w:sz w:val="24"/>
          <w:szCs w:val="24"/>
          <w:shd w:val="clear" w:color="auto" w:fill="FFFFFF"/>
          <w:lang w:val="ky-KG"/>
        </w:rPr>
        <w:t>транспорт</w:t>
      </w:r>
      <w:r w:rsidRPr="00AA66DF">
        <w:rPr>
          <w:rFonts w:ascii="Times New Roman" w:hAnsi="Times New Roman" w:cs="Times New Roman"/>
          <w:b w:val="0"/>
          <w:sz w:val="24"/>
          <w:szCs w:val="24"/>
          <w:shd w:val="clear" w:color="auto" w:fill="FFFFFF"/>
          <w:lang w:val="ky-KG"/>
        </w:rPr>
        <w:t xml:space="preserve"> каражаттарын мамлекеттик каттоодон өткөрүүнү жүргүзгөн органдын маалыматынын негизинде мүлк объекти каттоодон өткөн жерде салык органдары тарабынан эсептелинет.</w:t>
      </w:r>
    </w:p>
    <w:p w:rsidR="0055785C" w:rsidRPr="00B8210A" w:rsidRDefault="0055785C" w:rsidP="00B8210A">
      <w:pPr>
        <w:pStyle w:val="tkZagolovok5"/>
        <w:spacing w:before="0" w:after="0"/>
        <w:ind w:firstLine="851"/>
        <w:jc w:val="both"/>
        <w:rPr>
          <w:rFonts w:ascii="Times New Roman" w:hAnsi="Times New Roman" w:cs="Times New Roman"/>
          <w:b w:val="0"/>
          <w:sz w:val="24"/>
          <w:szCs w:val="24"/>
          <w:shd w:val="clear" w:color="auto" w:fill="FFFFFF"/>
          <w:lang w:val="ky-KG"/>
        </w:rPr>
      </w:pPr>
      <w:r w:rsidRPr="00AA66DF">
        <w:rPr>
          <w:rFonts w:ascii="Times New Roman" w:hAnsi="Times New Roman" w:cs="Times New Roman"/>
          <w:b w:val="0"/>
          <w:sz w:val="24"/>
          <w:szCs w:val="24"/>
          <w:shd w:val="clear" w:color="auto" w:fill="FFFFFF"/>
          <w:lang w:val="ky-KG"/>
        </w:rPr>
        <w:t>Салык органынын салык мезгилинде 4-топтогу объекттер боюнча мүлккө болгон салыктын суммасын эсептөө жөнүндө</w:t>
      </w:r>
      <w:r w:rsidR="00A1039C" w:rsidRPr="00AA66DF">
        <w:rPr>
          <w:rFonts w:ascii="Times New Roman" w:hAnsi="Times New Roman" w:cs="Times New Roman"/>
          <w:b w:val="0"/>
          <w:sz w:val="24"/>
          <w:szCs w:val="24"/>
          <w:shd w:val="clear" w:color="auto" w:fill="FFFFFF"/>
          <w:lang w:val="ky-KG"/>
        </w:rPr>
        <w:t xml:space="preserve"> чечимди салык төлөөчү- жеке жакк</w:t>
      </w:r>
      <w:r w:rsidRPr="00AA66DF">
        <w:rPr>
          <w:rFonts w:ascii="Times New Roman" w:hAnsi="Times New Roman" w:cs="Times New Roman"/>
          <w:b w:val="0"/>
          <w:sz w:val="24"/>
          <w:szCs w:val="24"/>
          <w:shd w:val="clear" w:color="auto" w:fill="FFFFFF"/>
          <w:lang w:val="ky-KG"/>
        </w:rPr>
        <w:t xml:space="preserve">а </w:t>
      </w:r>
      <w:r w:rsidRPr="00AA66DF">
        <w:rPr>
          <w:rFonts w:ascii="Times New Roman" w:hAnsi="Times New Roman" w:cs="Times New Roman"/>
          <w:b w:val="0"/>
          <w:sz w:val="24"/>
          <w:szCs w:val="24"/>
          <w:lang w:val="ky-KG"/>
        </w:rPr>
        <w:t>ушул салыкты төлөөнүн белгиленген мөөнөтүнөн кеч</w:t>
      </w:r>
      <w:r w:rsidR="00A1039C" w:rsidRPr="00AA66DF">
        <w:rPr>
          <w:rFonts w:ascii="Times New Roman" w:hAnsi="Times New Roman" w:cs="Times New Roman"/>
          <w:b w:val="0"/>
          <w:sz w:val="24"/>
          <w:szCs w:val="24"/>
          <w:lang w:val="ky-KG"/>
        </w:rPr>
        <w:t>иктирбестен</w:t>
      </w:r>
      <w:r w:rsidRPr="00AA66DF">
        <w:rPr>
          <w:rFonts w:ascii="Times New Roman" w:hAnsi="Times New Roman" w:cs="Times New Roman"/>
          <w:b w:val="0"/>
          <w:sz w:val="24"/>
          <w:szCs w:val="24"/>
          <w:lang w:val="ky-KG"/>
        </w:rPr>
        <w:t xml:space="preserve"> тапшырат. Чечимде ушул Кодекстин 332-беренесинин 1-бөлүгүнүн 2-пунктунда белгиленген салык төлөө мөөнөтү көрсөтүлөт.</w:t>
      </w:r>
    </w:p>
    <w:p w:rsidR="0055785C" w:rsidRPr="00AA66DF" w:rsidRDefault="0055785C" w:rsidP="00685710">
      <w:pPr>
        <w:ind w:firstLine="851"/>
        <w:jc w:val="both"/>
        <w:rPr>
          <w:lang w:val="ky-KG"/>
        </w:rPr>
      </w:pPr>
      <w:r w:rsidRPr="00AA66DF">
        <w:rPr>
          <w:lang w:val="ky-KG"/>
        </w:rPr>
        <w:t xml:space="preserve">Салык органынын чечимин албоо 4-топтогу </w:t>
      </w:r>
      <w:r w:rsidRPr="00AA66DF">
        <w:rPr>
          <w:shd w:val="clear" w:color="auto" w:fill="FFFFFF"/>
          <w:lang w:val="ky-KG"/>
        </w:rPr>
        <w:t>объекттер боюнча</w:t>
      </w:r>
      <w:r w:rsidRPr="00AA66DF">
        <w:rPr>
          <w:lang w:val="ky-KG"/>
        </w:rPr>
        <w:t xml:space="preserve"> мүлккө салык төлөөчү жеке жактар үчүн ушул салыктар боюнча салык милдеттенмелерин аткарбоого негиз боло албайт.”;</w:t>
      </w:r>
    </w:p>
    <w:p w:rsidR="0055785C" w:rsidRPr="00AA66DF" w:rsidRDefault="00AF0A26" w:rsidP="00685710">
      <w:pPr>
        <w:ind w:firstLine="851"/>
        <w:jc w:val="both"/>
        <w:rPr>
          <w:lang w:val="ky-KG"/>
        </w:rPr>
      </w:pPr>
      <w:r w:rsidRPr="00AA66DF">
        <w:rPr>
          <w:lang w:val="ky-KG"/>
        </w:rPr>
        <w:t>9</w:t>
      </w:r>
      <w:r w:rsidR="0055785C" w:rsidRPr="00AA66DF">
        <w:rPr>
          <w:lang w:val="ky-KG"/>
        </w:rPr>
        <w:t>) 339-берененин 6-бөлүгүндө “төмөнкүдөй өлчөмдө белгиленет” деген сөздөр “алардын максаттуу багытталышына ылайык иш жүзүндө коммерциялык максатта колдонулушу, жана” деген сөздөр менен толукталсын;</w:t>
      </w:r>
    </w:p>
    <w:p w:rsidR="0055785C" w:rsidRPr="00AA66DF" w:rsidRDefault="00AF0A26" w:rsidP="00685710">
      <w:pPr>
        <w:ind w:firstLine="851"/>
        <w:jc w:val="both"/>
        <w:rPr>
          <w:lang w:val="ky-KG"/>
        </w:rPr>
      </w:pPr>
      <w:r w:rsidRPr="00AA66DF">
        <w:rPr>
          <w:lang w:val="ky-KG"/>
        </w:rPr>
        <w:t>10</w:t>
      </w:r>
      <w:r w:rsidR="0055785C" w:rsidRPr="00AA66DF">
        <w:rPr>
          <w:lang w:val="ky-KG"/>
        </w:rPr>
        <w:t>) 341-берененин 4 жана 5-бөлүктөрү төмөнкүдөй редакцияда баяндалсын:</w:t>
      </w:r>
    </w:p>
    <w:p w:rsidR="0055785C" w:rsidRPr="00AA66DF" w:rsidRDefault="0055785C" w:rsidP="00685710">
      <w:pPr>
        <w:ind w:firstLine="851"/>
        <w:jc w:val="both"/>
        <w:rPr>
          <w:lang w:val="ky-KG"/>
        </w:rPr>
      </w:pPr>
      <w:r w:rsidRPr="00AA66DF">
        <w:rPr>
          <w:lang w:val="ky-KG"/>
        </w:rPr>
        <w:t>“4. Төлөөгө тийиш болгон жер салыгын эсептөө жер салыгын төлөөчүлөр тарабынан өз алдынча ушул берененин 1-бөлүгүнө ылайык жүргүзүлөт, жеке жак үчүн төлөөгө жаткан айыл чарба багытындагы  жерлердин жана/ же үй жанындагы жер, короо жай жана багбанчылык участокторун кошпогондо.</w:t>
      </w:r>
    </w:p>
    <w:p w:rsidR="0055785C" w:rsidRPr="00AA66DF" w:rsidRDefault="0055785C" w:rsidP="00685710">
      <w:pPr>
        <w:ind w:firstLine="851"/>
        <w:jc w:val="both"/>
        <w:rPr>
          <w:shd w:val="clear" w:color="auto" w:fill="FFFFFF"/>
          <w:lang w:val="ky-KG"/>
        </w:rPr>
      </w:pPr>
      <w:r w:rsidRPr="00AA66DF">
        <w:rPr>
          <w:lang w:val="ky-KG"/>
        </w:rPr>
        <w:t xml:space="preserve">5. Жеке жактардан айыл чарба багытындагы  жерлери жана/ же үй жанындагы жер, короо жай жана багбанчылык участоктору боюнча жер салыгын эсептөө боюнча милдеттер ушул берененин 1-бөлүгүнө ылайык, кыймылсыз мүлккө укуктарды </w:t>
      </w:r>
      <w:r w:rsidRPr="00AA66DF">
        <w:rPr>
          <w:shd w:val="clear" w:color="auto" w:fill="FFFFFF"/>
          <w:lang w:val="ky-KG"/>
        </w:rPr>
        <w:t>мамлекеттик каттоодон өткөрүүнү жүргүзгөн органдын маалыматынын негизинде жер участогу жайгашкан жер боюнча салык органдарына жүктөлөт.”;</w:t>
      </w:r>
    </w:p>
    <w:p w:rsidR="0055785C" w:rsidRPr="00AA66DF" w:rsidRDefault="00AF0A26" w:rsidP="00685710">
      <w:pPr>
        <w:ind w:firstLine="851"/>
        <w:jc w:val="both"/>
        <w:rPr>
          <w:shd w:val="clear" w:color="auto" w:fill="FFFFFF"/>
          <w:lang w:val="ky-KG"/>
        </w:rPr>
      </w:pPr>
      <w:r w:rsidRPr="00AA66DF">
        <w:rPr>
          <w:shd w:val="clear" w:color="auto" w:fill="FFFFFF"/>
          <w:lang w:val="ky-KG"/>
        </w:rPr>
        <w:t>11</w:t>
      </w:r>
      <w:r w:rsidR="0055785C" w:rsidRPr="00AA66DF">
        <w:rPr>
          <w:shd w:val="clear" w:color="auto" w:fill="FFFFFF"/>
          <w:lang w:val="ky-KG"/>
        </w:rPr>
        <w:t>) 342-беренеде:</w:t>
      </w:r>
    </w:p>
    <w:p w:rsidR="0055785C" w:rsidRPr="00AA66DF" w:rsidRDefault="0055785C" w:rsidP="00685710">
      <w:pPr>
        <w:ind w:firstLine="851"/>
        <w:jc w:val="both"/>
        <w:rPr>
          <w:shd w:val="clear" w:color="auto" w:fill="FFFFFF"/>
          <w:lang w:val="ky-KG"/>
        </w:rPr>
      </w:pPr>
      <w:r w:rsidRPr="00AA66DF">
        <w:rPr>
          <w:shd w:val="clear" w:color="auto" w:fill="FFFFFF"/>
          <w:lang w:val="ky-KG"/>
        </w:rPr>
        <w:t>а) 2-бөлүктөгү экинчи жана үчүнчү абзац күчүн жоготту деп таанылсын;</w:t>
      </w:r>
    </w:p>
    <w:p w:rsidR="00047635" w:rsidRDefault="0055785C" w:rsidP="00047635">
      <w:pPr>
        <w:ind w:firstLine="851"/>
        <w:jc w:val="both"/>
        <w:rPr>
          <w:lang w:val="ky-KG"/>
        </w:rPr>
      </w:pPr>
      <w:r w:rsidRPr="00AA66DF">
        <w:rPr>
          <w:shd w:val="clear" w:color="auto" w:fill="FFFFFF"/>
          <w:lang w:val="ky-KG"/>
        </w:rPr>
        <w:t>б) төмөнкү мазмундагы 3</w:t>
      </w:r>
      <w:r w:rsidRPr="00AA66DF">
        <w:rPr>
          <w:vertAlign w:val="superscript"/>
          <w:lang w:val="ky-KG"/>
        </w:rPr>
        <w:t>1</w:t>
      </w:r>
      <w:r w:rsidRPr="00AA66DF">
        <w:rPr>
          <w:shd w:val="clear" w:color="auto" w:fill="FFFFFF"/>
          <w:lang w:val="ky-KG"/>
        </w:rPr>
        <w:t xml:space="preserve"> бөлүгү менен толукталсын:</w:t>
      </w:r>
      <w:r w:rsidRPr="00AA66DF">
        <w:rPr>
          <w:lang w:val="ky-KG"/>
        </w:rPr>
        <w:t xml:space="preserve"> </w:t>
      </w:r>
    </w:p>
    <w:p w:rsidR="0055785C" w:rsidRPr="00047635" w:rsidRDefault="0055785C" w:rsidP="00047635">
      <w:pPr>
        <w:ind w:firstLine="851"/>
        <w:jc w:val="both"/>
        <w:rPr>
          <w:lang w:val="ky-KG"/>
        </w:rPr>
      </w:pPr>
      <w:r w:rsidRPr="00AA66DF">
        <w:rPr>
          <w:lang w:val="ky-KG"/>
        </w:rPr>
        <w:t>“</w:t>
      </w:r>
      <w:r w:rsidRPr="00AA66DF">
        <w:rPr>
          <w:shd w:val="clear" w:color="auto" w:fill="FFFFFF"/>
          <w:lang w:val="ky-KG"/>
        </w:rPr>
        <w:t>3</w:t>
      </w:r>
      <w:r w:rsidRPr="00AA66DF">
        <w:rPr>
          <w:vertAlign w:val="superscript"/>
          <w:lang w:val="ky-KG"/>
        </w:rPr>
        <w:t xml:space="preserve">1 </w:t>
      </w:r>
      <w:r w:rsidRPr="00AA66DF">
        <w:rPr>
          <w:lang w:val="ky-KG"/>
        </w:rPr>
        <w:t xml:space="preserve">. </w:t>
      </w:r>
      <w:r w:rsidRPr="00AA66DF">
        <w:rPr>
          <w:shd w:val="clear" w:color="auto" w:fill="FFFFFF"/>
          <w:lang w:val="ky-KG"/>
        </w:rPr>
        <w:t>Салык органынын салык мезгилинде жер салыгынын суммасын эсептөө жөнүндө чечимди салык төлөөчүгө</w:t>
      </w:r>
      <w:r w:rsidRPr="00AA66DF">
        <w:rPr>
          <w:lang w:val="ky-KG"/>
        </w:rPr>
        <w:t xml:space="preserve"> белгиленген мөөнөтүнөн кеч</w:t>
      </w:r>
      <w:r w:rsidR="004C5065" w:rsidRPr="00AA66DF">
        <w:rPr>
          <w:lang w:val="ky-KG"/>
        </w:rPr>
        <w:t>иктирбестен</w:t>
      </w:r>
      <w:r w:rsidRPr="00AA66DF">
        <w:rPr>
          <w:lang w:val="ky-KG"/>
        </w:rPr>
        <w:t xml:space="preserve"> тапшырат. Чечимде ушул берененин 1 жана/ же 2-бөлүгүндө салык төлөөнүн мөөнөтү көрсөтүлөт.</w:t>
      </w:r>
    </w:p>
    <w:p w:rsidR="0055785C" w:rsidRPr="00AA66DF" w:rsidRDefault="0055785C" w:rsidP="00685710">
      <w:pPr>
        <w:ind w:firstLine="851"/>
        <w:jc w:val="both"/>
        <w:rPr>
          <w:lang w:val="ky-KG"/>
        </w:rPr>
      </w:pPr>
      <w:r w:rsidRPr="00AA66DF">
        <w:rPr>
          <w:lang w:val="ky-KG"/>
        </w:rPr>
        <w:t>Салык органынын чечимин албоо жер салыгы боюнча салык төлөөчү жеке жактар үчүн салыктык милдеттенмелерди аткарбоого негиз боло албайт.”;</w:t>
      </w:r>
    </w:p>
    <w:p w:rsidR="00047635" w:rsidRDefault="00047635" w:rsidP="00685710">
      <w:pPr>
        <w:ind w:firstLine="851"/>
        <w:jc w:val="both"/>
        <w:rPr>
          <w:b/>
          <w:lang w:val="ky-KG"/>
        </w:rPr>
      </w:pPr>
    </w:p>
    <w:p w:rsidR="0055785C" w:rsidRPr="00AA66DF" w:rsidRDefault="0055785C" w:rsidP="00685710">
      <w:pPr>
        <w:ind w:firstLine="851"/>
        <w:jc w:val="both"/>
        <w:rPr>
          <w:b/>
          <w:lang w:val="ky-KG"/>
        </w:rPr>
      </w:pPr>
      <w:r w:rsidRPr="00AA66DF">
        <w:rPr>
          <w:b/>
          <w:lang w:val="ky-KG"/>
        </w:rPr>
        <w:t>2-берене</w:t>
      </w:r>
    </w:p>
    <w:p w:rsidR="0055785C" w:rsidRDefault="0055785C" w:rsidP="00685710">
      <w:pPr>
        <w:ind w:firstLine="851"/>
        <w:jc w:val="both"/>
        <w:rPr>
          <w:lang w:val="ky-KG"/>
        </w:rPr>
      </w:pPr>
      <w:r w:rsidRPr="00AA66DF">
        <w:rPr>
          <w:lang w:val="ky-KG"/>
        </w:rPr>
        <w:t>Кыргыз Республикасынын “Жарнама жөнүндө” Мыйзамына (Кыргыз Республикасынын Жогорку Ке</w:t>
      </w:r>
      <w:r w:rsidRPr="00AA66DF">
        <w:rPr>
          <w:rFonts w:ascii="Times New Roman CYR" w:hAnsi="Times New Roman CYR" w:cs="Times New Roman CYR"/>
          <w:lang w:val="ky-KG"/>
        </w:rPr>
        <w:t>ңешинин ведомосту 1999-ж. №4, 195-б</w:t>
      </w:r>
      <w:r w:rsidR="00EE00EC" w:rsidRPr="00AA66DF">
        <w:rPr>
          <w:rFonts w:ascii="Times New Roman CYR" w:hAnsi="Times New Roman CYR" w:cs="Times New Roman CYR"/>
          <w:lang w:val="ky-KG"/>
        </w:rPr>
        <w:t>.</w:t>
      </w:r>
      <w:r w:rsidRPr="00AA66DF">
        <w:rPr>
          <w:rFonts w:ascii="Times New Roman CYR" w:hAnsi="Times New Roman CYR" w:cs="Times New Roman CYR"/>
          <w:lang w:val="ky-KG"/>
        </w:rPr>
        <w:t xml:space="preserve">) </w:t>
      </w:r>
      <w:r w:rsidRPr="00AA66DF">
        <w:rPr>
          <w:lang w:val="ky-KG"/>
        </w:rPr>
        <w:t>төмөнкү өзгөртүүлөр киргизилсин:</w:t>
      </w:r>
    </w:p>
    <w:p w:rsidR="00047635" w:rsidRPr="00AA66DF" w:rsidRDefault="00047635" w:rsidP="00685710">
      <w:pPr>
        <w:ind w:firstLine="851"/>
        <w:jc w:val="both"/>
        <w:rPr>
          <w:lang w:val="ky-KG"/>
        </w:rPr>
      </w:pPr>
    </w:p>
    <w:p w:rsidR="0055785C" w:rsidRPr="00AA66DF" w:rsidRDefault="0055785C" w:rsidP="00685710">
      <w:pPr>
        <w:ind w:firstLine="851"/>
        <w:jc w:val="both"/>
        <w:rPr>
          <w:lang w:val="ky-KG"/>
        </w:rPr>
      </w:pPr>
      <w:r w:rsidRPr="00AA66DF">
        <w:rPr>
          <w:lang w:val="ky-KG"/>
        </w:rPr>
        <w:lastRenderedPageBreak/>
        <w:t>1) 5-берене төмөнкү мазмундагы 4</w:t>
      </w:r>
      <w:r w:rsidRPr="00AA66DF">
        <w:rPr>
          <w:vertAlign w:val="superscript"/>
          <w:lang w:val="ky-KG"/>
        </w:rPr>
        <w:t>1</w:t>
      </w:r>
      <w:r w:rsidRPr="00AA66DF">
        <w:rPr>
          <w:lang w:val="ky-KG"/>
        </w:rPr>
        <w:t xml:space="preserve">  бөлүгү менен толукталсын:</w:t>
      </w:r>
    </w:p>
    <w:p w:rsidR="0055785C" w:rsidRPr="00AA66DF" w:rsidRDefault="0055785C" w:rsidP="00685710">
      <w:pPr>
        <w:ind w:firstLine="851"/>
        <w:jc w:val="both"/>
        <w:rPr>
          <w:lang w:val="ky-KG"/>
        </w:rPr>
      </w:pPr>
      <w:r w:rsidRPr="00AA66DF">
        <w:rPr>
          <w:lang w:val="ky-KG"/>
        </w:rPr>
        <w:t>“4</w:t>
      </w:r>
      <w:r w:rsidRPr="00AA66DF">
        <w:rPr>
          <w:vertAlign w:val="superscript"/>
          <w:lang w:val="ky-KG"/>
        </w:rPr>
        <w:t xml:space="preserve">1 </w:t>
      </w:r>
      <w:r w:rsidRPr="00AA66DF">
        <w:rPr>
          <w:lang w:val="ky-KG"/>
        </w:rPr>
        <w:t xml:space="preserve"> </w:t>
      </w:r>
      <w:r w:rsidR="00DF3708" w:rsidRPr="00AA66DF">
        <w:rPr>
          <w:lang w:val="ky-KG"/>
        </w:rPr>
        <w:t xml:space="preserve">Иштин түрүнө карабастан </w:t>
      </w:r>
      <w:r w:rsidR="00D159A3" w:rsidRPr="00AA66DF">
        <w:rPr>
          <w:lang w:val="ky-KG"/>
        </w:rPr>
        <w:t xml:space="preserve">салык органдарында каттоосу бар экендигин тастыктаган реквизиттерисиз </w:t>
      </w:r>
      <w:r w:rsidR="00DF3708" w:rsidRPr="00AA66DF">
        <w:rPr>
          <w:lang w:val="ky-KG"/>
        </w:rPr>
        <w:t>т</w:t>
      </w:r>
      <w:r w:rsidRPr="00AA66DF">
        <w:rPr>
          <w:lang w:val="ky-KG"/>
        </w:rPr>
        <w:t xml:space="preserve">оварларды, </w:t>
      </w:r>
      <w:r w:rsidR="000C4CF3" w:rsidRPr="00AA66DF">
        <w:rPr>
          <w:lang w:val="ky-KG"/>
        </w:rPr>
        <w:t>жумуш</w:t>
      </w:r>
      <w:r w:rsidRPr="00AA66DF">
        <w:rPr>
          <w:lang w:val="ky-KG"/>
        </w:rPr>
        <w:t xml:space="preserve"> жана кызмат көрсөтүү</w:t>
      </w:r>
      <w:r w:rsidR="00DF3708" w:rsidRPr="00AA66DF">
        <w:rPr>
          <w:lang w:val="ky-KG"/>
        </w:rPr>
        <w:t>л</w:t>
      </w:r>
      <w:r w:rsidR="00A16D3D" w:rsidRPr="00AA66DF">
        <w:rPr>
          <w:lang w:val="ky-KG"/>
        </w:rPr>
        <w:t>өрдү сатуу</w:t>
      </w:r>
      <w:r w:rsidRPr="00AA66DF">
        <w:rPr>
          <w:lang w:val="ky-KG"/>
        </w:rPr>
        <w:t xml:space="preserve">, ошондой эле </w:t>
      </w:r>
      <w:r w:rsidR="003874CD" w:rsidRPr="00AA66DF">
        <w:rPr>
          <w:lang w:val="ky-KG"/>
        </w:rPr>
        <w:t xml:space="preserve">жарнама берүүчүнүн </w:t>
      </w:r>
      <w:r w:rsidRPr="00AA66DF">
        <w:rPr>
          <w:lang w:val="ky-KG"/>
        </w:rPr>
        <w:t xml:space="preserve">өзү жөнүндө жарнама </w:t>
      </w:r>
      <w:r w:rsidR="00DF3708" w:rsidRPr="00AA66DF">
        <w:rPr>
          <w:lang w:val="ky-KG"/>
        </w:rPr>
        <w:t>кылуусу</w:t>
      </w:r>
      <w:r w:rsidR="00D159A3" w:rsidRPr="00AA66DF">
        <w:rPr>
          <w:lang w:val="ky-KG"/>
        </w:rPr>
        <w:t>на</w:t>
      </w:r>
      <w:r w:rsidRPr="00AA66DF">
        <w:rPr>
          <w:lang w:val="ky-KG"/>
        </w:rPr>
        <w:t xml:space="preserve"> уруксат берилбейт.</w:t>
      </w:r>
    </w:p>
    <w:p w:rsidR="0055785C" w:rsidRPr="00AA66DF" w:rsidRDefault="0055785C" w:rsidP="00685710">
      <w:pPr>
        <w:ind w:firstLine="851"/>
        <w:jc w:val="both"/>
        <w:rPr>
          <w:lang w:val="ky-KG"/>
        </w:rPr>
      </w:pPr>
      <w:r w:rsidRPr="00AA66DF">
        <w:rPr>
          <w:lang w:val="ky-KG"/>
        </w:rPr>
        <w:t>2) 22-берене төмөнкү мазмундагы 3-бөлүк менен толукталсын:</w:t>
      </w:r>
    </w:p>
    <w:p w:rsidR="0055785C" w:rsidRPr="00AA66DF" w:rsidRDefault="0055785C" w:rsidP="00685710">
      <w:pPr>
        <w:ind w:firstLine="851"/>
        <w:jc w:val="both"/>
        <w:rPr>
          <w:lang w:val="ky-KG"/>
        </w:rPr>
      </w:pPr>
      <w:r w:rsidRPr="00AA66DF">
        <w:rPr>
          <w:lang w:val="ky-KG"/>
        </w:rPr>
        <w:t>“Товарды жарнамалоодо, ошондой эле жарнама берүүчүнүн өзүн жарнамалоодо ишин</w:t>
      </w:r>
      <w:r w:rsidR="00333B7F" w:rsidRPr="00AA66DF">
        <w:rPr>
          <w:lang w:val="ky-KG"/>
        </w:rPr>
        <w:t>ин түрүнө</w:t>
      </w:r>
      <w:r w:rsidRPr="00AA66DF">
        <w:rPr>
          <w:lang w:val="ky-KG"/>
        </w:rPr>
        <w:t xml:space="preserve"> карабастан салык органдарына анын каттоодон өткөндүгүн тастыктоочу документтерди же туура күбөлөндүргөн көчүрмөлөрүн көрсөтүү</w:t>
      </w:r>
      <w:r w:rsidR="00333B7F" w:rsidRPr="00AA66DF">
        <w:rPr>
          <w:lang w:val="ky-KG"/>
        </w:rPr>
        <w:t>гө</w:t>
      </w:r>
      <w:r w:rsidRPr="00AA66DF">
        <w:rPr>
          <w:lang w:val="ky-KG"/>
        </w:rPr>
        <w:t xml:space="preserve"> милдеттүү, ал эми жарнама чыгаруучу жана жарнама таратуучу алардын көрсөтүүсүн талап кылууга милдеттүү”.</w:t>
      </w:r>
    </w:p>
    <w:p w:rsidR="00047635" w:rsidRDefault="00047635" w:rsidP="00685710">
      <w:pPr>
        <w:ind w:firstLine="851"/>
        <w:jc w:val="both"/>
        <w:rPr>
          <w:b/>
          <w:lang w:val="ky-KG"/>
        </w:rPr>
      </w:pPr>
    </w:p>
    <w:p w:rsidR="0055785C" w:rsidRPr="00AA66DF" w:rsidRDefault="003067C9" w:rsidP="00685710">
      <w:pPr>
        <w:ind w:firstLine="851"/>
        <w:jc w:val="both"/>
        <w:rPr>
          <w:b/>
          <w:lang w:val="ky-KG"/>
        </w:rPr>
      </w:pPr>
      <w:bookmarkStart w:id="0" w:name="_GoBack"/>
      <w:bookmarkEnd w:id="0"/>
      <w:r w:rsidRPr="00AA66DF">
        <w:rPr>
          <w:b/>
          <w:lang w:val="ky-KG"/>
        </w:rPr>
        <w:t>3-берене</w:t>
      </w:r>
    </w:p>
    <w:p w:rsidR="0055785C" w:rsidRPr="00AA66DF" w:rsidRDefault="0055785C" w:rsidP="00685710">
      <w:pPr>
        <w:ind w:firstLine="851"/>
        <w:jc w:val="both"/>
        <w:rPr>
          <w:lang w:val="ky-KG"/>
        </w:rPr>
      </w:pPr>
      <w:r w:rsidRPr="00AA66DF">
        <w:rPr>
          <w:lang w:val="ky-KG"/>
        </w:rPr>
        <w:t xml:space="preserve">1. Ушул </w:t>
      </w:r>
      <w:r w:rsidR="00A2792C" w:rsidRPr="00AA66DF">
        <w:rPr>
          <w:lang w:val="ky-KG"/>
        </w:rPr>
        <w:t>М</w:t>
      </w:r>
      <w:r w:rsidRPr="00AA66DF">
        <w:rPr>
          <w:lang w:val="ky-KG"/>
        </w:rPr>
        <w:t>ыйзам расмий жарыяланган</w:t>
      </w:r>
      <w:r w:rsidR="00A2792C" w:rsidRPr="00AA66DF">
        <w:rPr>
          <w:lang w:val="ky-KG"/>
        </w:rPr>
        <w:t>дан тартып</w:t>
      </w:r>
      <w:r w:rsidRPr="00AA66DF">
        <w:rPr>
          <w:lang w:val="ky-KG"/>
        </w:rPr>
        <w:t xml:space="preserve"> он беш күндөн кийин күчүнө кирет.</w:t>
      </w:r>
    </w:p>
    <w:p w:rsidR="0055785C" w:rsidRPr="00AA66DF" w:rsidRDefault="0055785C" w:rsidP="00685710">
      <w:pPr>
        <w:pStyle w:val="ac"/>
        <w:ind w:left="0" w:firstLine="851"/>
        <w:jc w:val="both"/>
        <w:rPr>
          <w:lang w:val="ky-KG"/>
        </w:rPr>
      </w:pPr>
      <w:r w:rsidRPr="00AA66DF">
        <w:rPr>
          <w:lang w:val="ky-KG"/>
        </w:rPr>
        <w:t>2. Кыргыз Республикасынын Өкмөтү өзүнүн чечимдерин ушул Мыйзамга ылайык келтирсин.</w:t>
      </w:r>
    </w:p>
    <w:p w:rsidR="0055785C" w:rsidRPr="00AA66DF" w:rsidRDefault="0055785C" w:rsidP="00685710">
      <w:pPr>
        <w:ind w:firstLine="851"/>
        <w:jc w:val="both"/>
        <w:rPr>
          <w:lang w:val="ky-KG"/>
        </w:rPr>
      </w:pPr>
    </w:p>
    <w:p w:rsidR="0055785C" w:rsidRPr="00AA66DF" w:rsidRDefault="0055785C" w:rsidP="00685710">
      <w:pPr>
        <w:ind w:firstLine="851"/>
        <w:jc w:val="both"/>
        <w:rPr>
          <w:lang w:val="ky-KG"/>
        </w:rPr>
      </w:pPr>
    </w:p>
    <w:p w:rsidR="0055785C" w:rsidRPr="00AA66DF" w:rsidRDefault="0055785C" w:rsidP="00685710">
      <w:pPr>
        <w:ind w:firstLine="851"/>
        <w:jc w:val="both"/>
        <w:rPr>
          <w:b/>
          <w:lang w:val="ky-KG"/>
        </w:rPr>
      </w:pPr>
      <w:r w:rsidRPr="00AA66DF">
        <w:rPr>
          <w:b/>
          <w:lang w:val="ky-KG"/>
        </w:rPr>
        <w:t xml:space="preserve">Кыргыз Республикасынын </w:t>
      </w:r>
    </w:p>
    <w:p w:rsidR="0055785C" w:rsidRPr="00AA66DF" w:rsidRDefault="002772CE" w:rsidP="00AA66DF">
      <w:pPr>
        <w:ind w:firstLine="851"/>
        <w:jc w:val="both"/>
        <w:rPr>
          <w:b/>
          <w:lang w:val="ky-KG"/>
        </w:rPr>
      </w:pPr>
      <w:r w:rsidRPr="00AA66DF">
        <w:rPr>
          <w:b/>
          <w:lang w:val="ky-KG"/>
        </w:rPr>
        <w:t>Президенти</w:t>
      </w:r>
      <w:r w:rsidRPr="00AA66DF">
        <w:rPr>
          <w:b/>
          <w:lang w:val="ky-KG"/>
        </w:rPr>
        <w:tab/>
      </w:r>
      <w:r w:rsidRPr="00AA66DF">
        <w:rPr>
          <w:b/>
          <w:lang w:val="ky-KG"/>
        </w:rPr>
        <w:tab/>
      </w:r>
      <w:r w:rsidRPr="00AA66DF">
        <w:rPr>
          <w:b/>
          <w:lang w:val="ky-KG"/>
        </w:rPr>
        <w:tab/>
      </w:r>
      <w:r w:rsidRPr="00AA66DF">
        <w:rPr>
          <w:b/>
          <w:lang w:val="ky-KG"/>
        </w:rPr>
        <w:tab/>
      </w:r>
      <w:r w:rsidRPr="00AA66DF">
        <w:rPr>
          <w:b/>
          <w:lang w:val="ky-KG"/>
        </w:rPr>
        <w:tab/>
      </w:r>
      <w:r w:rsidRPr="00AA66DF">
        <w:rPr>
          <w:b/>
          <w:lang w:val="ky-KG"/>
        </w:rPr>
        <w:tab/>
      </w:r>
      <w:r w:rsidR="0055785C" w:rsidRPr="00AA66DF">
        <w:rPr>
          <w:b/>
          <w:lang w:val="ky-KG"/>
        </w:rPr>
        <w:t>С.Ш.Жээнбеков</w:t>
      </w:r>
    </w:p>
    <w:sectPr w:rsidR="0055785C" w:rsidRPr="00AA66DF" w:rsidSect="00D658A4">
      <w:footerReference w:type="default" r:id="rId10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34D6" w:rsidRDefault="000934D6" w:rsidP="00572A5A">
      <w:r>
        <w:separator/>
      </w:r>
    </w:p>
  </w:endnote>
  <w:endnote w:type="continuationSeparator" w:id="0">
    <w:p w:rsidR="000934D6" w:rsidRDefault="000934D6" w:rsidP="00572A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473F" w:rsidRPr="0055661E" w:rsidRDefault="0007473F" w:rsidP="0007473F">
    <w:pPr>
      <w:tabs>
        <w:tab w:val="center" w:pos="4677"/>
        <w:tab w:val="right" w:pos="9355"/>
      </w:tabs>
      <w:jc w:val="right"/>
      <w:rPr>
        <w:rFonts w:asciiTheme="minorHAnsi" w:eastAsiaTheme="minorHAnsi" w:hAnsiTheme="minorHAnsi" w:cstheme="minorBidi"/>
        <w:sz w:val="22"/>
        <w:szCs w:val="22"/>
        <w:lang w:eastAsia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34D6" w:rsidRDefault="000934D6" w:rsidP="00572A5A">
      <w:r>
        <w:separator/>
      </w:r>
    </w:p>
  </w:footnote>
  <w:footnote w:type="continuationSeparator" w:id="0">
    <w:p w:rsidR="000934D6" w:rsidRDefault="000934D6" w:rsidP="00572A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65FC8"/>
    <w:multiLevelType w:val="hybridMultilevel"/>
    <w:tmpl w:val="80409A92"/>
    <w:lvl w:ilvl="0" w:tplc="D390B9FC">
      <w:start w:val="2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9A50D03"/>
    <w:multiLevelType w:val="hybridMultilevel"/>
    <w:tmpl w:val="CFD6DC8E"/>
    <w:lvl w:ilvl="0" w:tplc="ABFC8E3A">
      <w:start w:val="18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2EF5389"/>
    <w:multiLevelType w:val="hybridMultilevel"/>
    <w:tmpl w:val="D168117C"/>
    <w:lvl w:ilvl="0" w:tplc="78D62850">
      <w:start w:val="1"/>
      <w:numFmt w:val="decimal"/>
      <w:lvlText w:val="%1."/>
      <w:lvlJc w:val="left"/>
      <w:pPr>
        <w:ind w:left="1114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D5D4EEC"/>
    <w:multiLevelType w:val="hybridMultilevel"/>
    <w:tmpl w:val="02B8B88A"/>
    <w:lvl w:ilvl="0" w:tplc="FD4E5562">
      <w:start w:val="2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4AA447A8"/>
    <w:multiLevelType w:val="hybridMultilevel"/>
    <w:tmpl w:val="988CC70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FF05E5"/>
    <w:multiLevelType w:val="hybridMultilevel"/>
    <w:tmpl w:val="F1A03C7A"/>
    <w:lvl w:ilvl="0" w:tplc="27BE0172">
      <w:start w:val="7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7F01F7C"/>
    <w:multiLevelType w:val="hybridMultilevel"/>
    <w:tmpl w:val="A63CBFA0"/>
    <w:lvl w:ilvl="0" w:tplc="7A1641E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680C600B"/>
    <w:multiLevelType w:val="hybridMultilevel"/>
    <w:tmpl w:val="EACE9B74"/>
    <w:lvl w:ilvl="0" w:tplc="00C26A2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6F86454B"/>
    <w:multiLevelType w:val="hybridMultilevel"/>
    <w:tmpl w:val="56C4033E"/>
    <w:lvl w:ilvl="0" w:tplc="8C227F9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7A670ED5"/>
    <w:multiLevelType w:val="hybridMultilevel"/>
    <w:tmpl w:val="86AE3E54"/>
    <w:lvl w:ilvl="0" w:tplc="C324BB56">
      <w:start w:val="16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7E3931B2"/>
    <w:multiLevelType w:val="hybridMultilevel"/>
    <w:tmpl w:val="7E621328"/>
    <w:lvl w:ilvl="0" w:tplc="05F02324">
      <w:start w:val="5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8"/>
  </w:num>
  <w:num w:numId="4">
    <w:abstractNumId w:val="2"/>
  </w:num>
  <w:num w:numId="5">
    <w:abstractNumId w:val="7"/>
  </w:num>
  <w:num w:numId="6">
    <w:abstractNumId w:val="5"/>
  </w:num>
  <w:num w:numId="7">
    <w:abstractNumId w:val="3"/>
  </w:num>
  <w:num w:numId="8">
    <w:abstractNumId w:val="10"/>
  </w:num>
  <w:num w:numId="9">
    <w:abstractNumId w:val="9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6052"/>
    <w:rsid w:val="000158CB"/>
    <w:rsid w:val="00023C42"/>
    <w:rsid w:val="00035D30"/>
    <w:rsid w:val="00047635"/>
    <w:rsid w:val="00051082"/>
    <w:rsid w:val="00055B0E"/>
    <w:rsid w:val="00062B01"/>
    <w:rsid w:val="00067ABE"/>
    <w:rsid w:val="000708B7"/>
    <w:rsid w:val="0007473F"/>
    <w:rsid w:val="00077EC9"/>
    <w:rsid w:val="000808CB"/>
    <w:rsid w:val="0008148D"/>
    <w:rsid w:val="00081915"/>
    <w:rsid w:val="000838FE"/>
    <w:rsid w:val="000934D6"/>
    <w:rsid w:val="000A0D6F"/>
    <w:rsid w:val="000A4AA1"/>
    <w:rsid w:val="000A4C67"/>
    <w:rsid w:val="000A5B08"/>
    <w:rsid w:val="000A6C81"/>
    <w:rsid w:val="000B0FEC"/>
    <w:rsid w:val="000B1BEA"/>
    <w:rsid w:val="000B4D7D"/>
    <w:rsid w:val="000C052A"/>
    <w:rsid w:val="000C4CF3"/>
    <w:rsid w:val="000C59C5"/>
    <w:rsid w:val="000C5F96"/>
    <w:rsid w:val="000C63FA"/>
    <w:rsid w:val="000C7D7F"/>
    <w:rsid w:val="000D69E4"/>
    <w:rsid w:val="000E68AC"/>
    <w:rsid w:val="000F066C"/>
    <w:rsid w:val="0010191C"/>
    <w:rsid w:val="00103C0A"/>
    <w:rsid w:val="00110425"/>
    <w:rsid w:val="00123ECF"/>
    <w:rsid w:val="00135B52"/>
    <w:rsid w:val="001367B6"/>
    <w:rsid w:val="001457D7"/>
    <w:rsid w:val="00145FBA"/>
    <w:rsid w:val="00152FAA"/>
    <w:rsid w:val="0015473C"/>
    <w:rsid w:val="001624CE"/>
    <w:rsid w:val="00163DB7"/>
    <w:rsid w:val="00171591"/>
    <w:rsid w:val="00171D30"/>
    <w:rsid w:val="00176670"/>
    <w:rsid w:val="0017770B"/>
    <w:rsid w:val="001804FE"/>
    <w:rsid w:val="0018268C"/>
    <w:rsid w:val="00184904"/>
    <w:rsid w:val="00196227"/>
    <w:rsid w:val="0019760F"/>
    <w:rsid w:val="001B0426"/>
    <w:rsid w:val="001B1A2A"/>
    <w:rsid w:val="001B301F"/>
    <w:rsid w:val="001B42F8"/>
    <w:rsid w:val="001B5016"/>
    <w:rsid w:val="001B67FA"/>
    <w:rsid w:val="001C4F3E"/>
    <w:rsid w:val="001C7A23"/>
    <w:rsid w:val="001D1D6D"/>
    <w:rsid w:val="001D52F7"/>
    <w:rsid w:val="001F23C7"/>
    <w:rsid w:val="001F62D2"/>
    <w:rsid w:val="001F71B1"/>
    <w:rsid w:val="00201043"/>
    <w:rsid w:val="00203EC0"/>
    <w:rsid w:val="00204C1E"/>
    <w:rsid w:val="002051C8"/>
    <w:rsid w:val="00206B0C"/>
    <w:rsid w:val="00220442"/>
    <w:rsid w:val="00226514"/>
    <w:rsid w:val="00231BD8"/>
    <w:rsid w:val="00240E64"/>
    <w:rsid w:val="002412AA"/>
    <w:rsid w:val="002502FF"/>
    <w:rsid w:val="002570BC"/>
    <w:rsid w:val="002601CA"/>
    <w:rsid w:val="002627A4"/>
    <w:rsid w:val="002659CD"/>
    <w:rsid w:val="002671D5"/>
    <w:rsid w:val="00272C35"/>
    <w:rsid w:val="002772CE"/>
    <w:rsid w:val="00283BC0"/>
    <w:rsid w:val="002848F9"/>
    <w:rsid w:val="00286CA6"/>
    <w:rsid w:val="00293E12"/>
    <w:rsid w:val="002A5A32"/>
    <w:rsid w:val="002B028E"/>
    <w:rsid w:val="002D2497"/>
    <w:rsid w:val="002D4427"/>
    <w:rsid w:val="002E08C3"/>
    <w:rsid w:val="002E3096"/>
    <w:rsid w:val="0030246F"/>
    <w:rsid w:val="003029AA"/>
    <w:rsid w:val="003067C9"/>
    <w:rsid w:val="00306AF1"/>
    <w:rsid w:val="00311DB8"/>
    <w:rsid w:val="00313BF6"/>
    <w:rsid w:val="00320E9A"/>
    <w:rsid w:val="003257F4"/>
    <w:rsid w:val="00326F1A"/>
    <w:rsid w:val="00327B00"/>
    <w:rsid w:val="0033066C"/>
    <w:rsid w:val="00333B7F"/>
    <w:rsid w:val="00335A0D"/>
    <w:rsid w:val="00341645"/>
    <w:rsid w:val="00342292"/>
    <w:rsid w:val="0034290F"/>
    <w:rsid w:val="00344DEB"/>
    <w:rsid w:val="00355FC4"/>
    <w:rsid w:val="00360AB4"/>
    <w:rsid w:val="00361E2C"/>
    <w:rsid w:val="00362DE4"/>
    <w:rsid w:val="003650AC"/>
    <w:rsid w:val="003672BC"/>
    <w:rsid w:val="00382008"/>
    <w:rsid w:val="003874CD"/>
    <w:rsid w:val="00392C8B"/>
    <w:rsid w:val="00397DED"/>
    <w:rsid w:val="003A2107"/>
    <w:rsid w:val="003B0D8A"/>
    <w:rsid w:val="003B11EE"/>
    <w:rsid w:val="003B3911"/>
    <w:rsid w:val="003C78FD"/>
    <w:rsid w:val="003D240F"/>
    <w:rsid w:val="003F10E3"/>
    <w:rsid w:val="003F50CD"/>
    <w:rsid w:val="003F5E99"/>
    <w:rsid w:val="004002E9"/>
    <w:rsid w:val="00402C88"/>
    <w:rsid w:val="00424552"/>
    <w:rsid w:val="004254A9"/>
    <w:rsid w:val="0043192F"/>
    <w:rsid w:val="004339BB"/>
    <w:rsid w:val="00441F22"/>
    <w:rsid w:val="00450D91"/>
    <w:rsid w:val="00453FF6"/>
    <w:rsid w:val="0045464F"/>
    <w:rsid w:val="00456E89"/>
    <w:rsid w:val="00456F7A"/>
    <w:rsid w:val="00457A8F"/>
    <w:rsid w:val="00460868"/>
    <w:rsid w:val="004626C3"/>
    <w:rsid w:val="0046306E"/>
    <w:rsid w:val="00465B5F"/>
    <w:rsid w:val="00473EF7"/>
    <w:rsid w:val="00475018"/>
    <w:rsid w:val="00477127"/>
    <w:rsid w:val="004805D0"/>
    <w:rsid w:val="00481BB5"/>
    <w:rsid w:val="00482494"/>
    <w:rsid w:val="00490408"/>
    <w:rsid w:val="00496D52"/>
    <w:rsid w:val="004B63E9"/>
    <w:rsid w:val="004B64AD"/>
    <w:rsid w:val="004C4F5A"/>
    <w:rsid w:val="004C5065"/>
    <w:rsid w:val="004D46A0"/>
    <w:rsid w:val="004D64D4"/>
    <w:rsid w:val="004E125C"/>
    <w:rsid w:val="004E3E7F"/>
    <w:rsid w:val="004E5684"/>
    <w:rsid w:val="004E6BF7"/>
    <w:rsid w:val="004F0925"/>
    <w:rsid w:val="004F3357"/>
    <w:rsid w:val="0050056B"/>
    <w:rsid w:val="00501F74"/>
    <w:rsid w:val="00504438"/>
    <w:rsid w:val="00504BE6"/>
    <w:rsid w:val="00507FD2"/>
    <w:rsid w:val="00517037"/>
    <w:rsid w:val="00517EEF"/>
    <w:rsid w:val="00523B56"/>
    <w:rsid w:val="005255DF"/>
    <w:rsid w:val="005325BD"/>
    <w:rsid w:val="00537248"/>
    <w:rsid w:val="00545781"/>
    <w:rsid w:val="005539C2"/>
    <w:rsid w:val="0055785C"/>
    <w:rsid w:val="00572A5A"/>
    <w:rsid w:val="00572D19"/>
    <w:rsid w:val="00577846"/>
    <w:rsid w:val="005801AE"/>
    <w:rsid w:val="00580750"/>
    <w:rsid w:val="005821D5"/>
    <w:rsid w:val="00582323"/>
    <w:rsid w:val="00582A78"/>
    <w:rsid w:val="005A12CD"/>
    <w:rsid w:val="005C139C"/>
    <w:rsid w:val="005C70B2"/>
    <w:rsid w:val="005D0DC7"/>
    <w:rsid w:val="005D29E2"/>
    <w:rsid w:val="005D3146"/>
    <w:rsid w:val="005D5F87"/>
    <w:rsid w:val="005E6D93"/>
    <w:rsid w:val="005E7549"/>
    <w:rsid w:val="005F0B8A"/>
    <w:rsid w:val="005F3C89"/>
    <w:rsid w:val="005F59BB"/>
    <w:rsid w:val="005F7BDD"/>
    <w:rsid w:val="00625ECA"/>
    <w:rsid w:val="00630A01"/>
    <w:rsid w:val="006311BA"/>
    <w:rsid w:val="006368D8"/>
    <w:rsid w:val="00637474"/>
    <w:rsid w:val="006431A0"/>
    <w:rsid w:val="00650F23"/>
    <w:rsid w:val="006515D1"/>
    <w:rsid w:val="006524AC"/>
    <w:rsid w:val="0065398D"/>
    <w:rsid w:val="00661C4B"/>
    <w:rsid w:val="00662800"/>
    <w:rsid w:val="00665839"/>
    <w:rsid w:val="00666FFD"/>
    <w:rsid w:val="00672229"/>
    <w:rsid w:val="00682BED"/>
    <w:rsid w:val="00684889"/>
    <w:rsid w:val="00685710"/>
    <w:rsid w:val="00686120"/>
    <w:rsid w:val="00686650"/>
    <w:rsid w:val="00687B63"/>
    <w:rsid w:val="006910F1"/>
    <w:rsid w:val="006B6199"/>
    <w:rsid w:val="006B6E8F"/>
    <w:rsid w:val="006C44EC"/>
    <w:rsid w:val="006D2322"/>
    <w:rsid w:val="006F589D"/>
    <w:rsid w:val="00705B93"/>
    <w:rsid w:val="0070635E"/>
    <w:rsid w:val="00707BE8"/>
    <w:rsid w:val="0071188C"/>
    <w:rsid w:val="00715E1F"/>
    <w:rsid w:val="00717EB4"/>
    <w:rsid w:val="00742ECD"/>
    <w:rsid w:val="00742F93"/>
    <w:rsid w:val="007431C4"/>
    <w:rsid w:val="007555A9"/>
    <w:rsid w:val="00756052"/>
    <w:rsid w:val="00760870"/>
    <w:rsid w:val="00764A6D"/>
    <w:rsid w:val="007732B4"/>
    <w:rsid w:val="007840D7"/>
    <w:rsid w:val="007A40B0"/>
    <w:rsid w:val="007A5C3F"/>
    <w:rsid w:val="007B0D7E"/>
    <w:rsid w:val="007B0E81"/>
    <w:rsid w:val="007B6B76"/>
    <w:rsid w:val="007C0A82"/>
    <w:rsid w:val="007C139B"/>
    <w:rsid w:val="007C1D14"/>
    <w:rsid w:val="007D218E"/>
    <w:rsid w:val="007D4C21"/>
    <w:rsid w:val="007D6CC1"/>
    <w:rsid w:val="007D7930"/>
    <w:rsid w:val="007E3062"/>
    <w:rsid w:val="007E38A3"/>
    <w:rsid w:val="007E467D"/>
    <w:rsid w:val="007E7AA6"/>
    <w:rsid w:val="00810BB3"/>
    <w:rsid w:val="00814428"/>
    <w:rsid w:val="0082217F"/>
    <w:rsid w:val="008539A7"/>
    <w:rsid w:val="008561DD"/>
    <w:rsid w:val="008566A5"/>
    <w:rsid w:val="008578EF"/>
    <w:rsid w:val="00861E2A"/>
    <w:rsid w:val="00862BE0"/>
    <w:rsid w:val="0086366A"/>
    <w:rsid w:val="00864900"/>
    <w:rsid w:val="00873287"/>
    <w:rsid w:val="00873336"/>
    <w:rsid w:val="00875F64"/>
    <w:rsid w:val="00887A88"/>
    <w:rsid w:val="00887BC4"/>
    <w:rsid w:val="008908A1"/>
    <w:rsid w:val="00893FE7"/>
    <w:rsid w:val="008941A0"/>
    <w:rsid w:val="00896D1D"/>
    <w:rsid w:val="00897390"/>
    <w:rsid w:val="008A3FEA"/>
    <w:rsid w:val="008B0319"/>
    <w:rsid w:val="008B2C08"/>
    <w:rsid w:val="008B334E"/>
    <w:rsid w:val="008B6475"/>
    <w:rsid w:val="008C02F4"/>
    <w:rsid w:val="008C2357"/>
    <w:rsid w:val="008C3924"/>
    <w:rsid w:val="008C3D1E"/>
    <w:rsid w:val="008C7307"/>
    <w:rsid w:val="008D1169"/>
    <w:rsid w:val="008D581F"/>
    <w:rsid w:val="008F1D47"/>
    <w:rsid w:val="008F58E5"/>
    <w:rsid w:val="00910179"/>
    <w:rsid w:val="00913843"/>
    <w:rsid w:val="0091437E"/>
    <w:rsid w:val="00915419"/>
    <w:rsid w:val="00922BBF"/>
    <w:rsid w:val="00935121"/>
    <w:rsid w:val="00937E10"/>
    <w:rsid w:val="009454CD"/>
    <w:rsid w:val="009537D3"/>
    <w:rsid w:val="009567C5"/>
    <w:rsid w:val="009606E4"/>
    <w:rsid w:val="00960EA4"/>
    <w:rsid w:val="00966D65"/>
    <w:rsid w:val="009758A6"/>
    <w:rsid w:val="00982CCA"/>
    <w:rsid w:val="0098343D"/>
    <w:rsid w:val="00983B6A"/>
    <w:rsid w:val="00991E32"/>
    <w:rsid w:val="009977E9"/>
    <w:rsid w:val="009A03AA"/>
    <w:rsid w:val="009A3F7C"/>
    <w:rsid w:val="009A579B"/>
    <w:rsid w:val="009B7F7B"/>
    <w:rsid w:val="009C2376"/>
    <w:rsid w:val="009C2D42"/>
    <w:rsid w:val="009C7E1F"/>
    <w:rsid w:val="009D3DC2"/>
    <w:rsid w:val="009D795C"/>
    <w:rsid w:val="009E4965"/>
    <w:rsid w:val="009F1DB4"/>
    <w:rsid w:val="009F341D"/>
    <w:rsid w:val="00A030D2"/>
    <w:rsid w:val="00A0565A"/>
    <w:rsid w:val="00A05BF0"/>
    <w:rsid w:val="00A1039C"/>
    <w:rsid w:val="00A119CA"/>
    <w:rsid w:val="00A16D3D"/>
    <w:rsid w:val="00A21429"/>
    <w:rsid w:val="00A2228D"/>
    <w:rsid w:val="00A2276E"/>
    <w:rsid w:val="00A25BE2"/>
    <w:rsid w:val="00A2792C"/>
    <w:rsid w:val="00A359D5"/>
    <w:rsid w:val="00A421F5"/>
    <w:rsid w:val="00A45179"/>
    <w:rsid w:val="00A46E60"/>
    <w:rsid w:val="00A502A8"/>
    <w:rsid w:val="00A55EA4"/>
    <w:rsid w:val="00A619F9"/>
    <w:rsid w:val="00A61F5F"/>
    <w:rsid w:val="00A64525"/>
    <w:rsid w:val="00A66709"/>
    <w:rsid w:val="00A72C9C"/>
    <w:rsid w:val="00A74FED"/>
    <w:rsid w:val="00A859EB"/>
    <w:rsid w:val="00A9175F"/>
    <w:rsid w:val="00A929DC"/>
    <w:rsid w:val="00A93BD6"/>
    <w:rsid w:val="00AA08A9"/>
    <w:rsid w:val="00AA2813"/>
    <w:rsid w:val="00AA66DF"/>
    <w:rsid w:val="00AB3034"/>
    <w:rsid w:val="00AC1D76"/>
    <w:rsid w:val="00AC5309"/>
    <w:rsid w:val="00AC5C52"/>
    <w:rsid w:val="00AD0E2D"/>
    <w:rsid w:val="00AD3360"/>
    <w:rsid w:val="00AD5288"/>
    <w:rsid w:val="00AD75FD"/>
    <w:rsid w:val="00AF05B5"/>
    <w:rsid w:val="00AF0A26"/>
    <w:rsid w:val="00AF1DBC"/>
    <w:rsid w:val="00B01B5B"/>
    <w:rsid w:val="00B05120"/>
    <w:rsid w:val="00B055B3"/>
    <w:rsid w:val="00B07195"/>
    <w:rsid w:val="00B23853"/>
    <w:rsid w:val="00B2646F"/>
    <w:rsid w:val="00B3079D"/>
    <w:rsid w:val="00B35917"/>
    <w:rsid w:val="00B4575E"/>
    <w:rsid w:val="00B57A4C"/>
    <w:rsid w:val="00B60E31"/>
    <w:rsid w:val="00B6358B"/>
    <w:rsid w:val="00B6614B"/>
    <w:rsid w:val="00B8210A"/>
    <w:rsid w:val="00B82A92"/>
    <w:rsid w:val="00B84671"/>
    <w:rsid w:val="00B90D4A"/>
    <w:rsid w:val="00B921A8"/>
    <w:rsid w:val="00B94147"/>
    <w:rsid w:val="00B976A9"/>
    <w:rsid w:val="00BA28B9"/>
    <w:rsid w:val="00BA7BE4"/>
    <w:rsid w:val="00BB03E0"/>
    <w:rsid w:val="00BC0AA2"/>
    <w:rsid w:val="00BD1B4E"/>
    <w:rsid w:val="00BD6F1B"/>
    <w:rsid w:val="00BE11F7"/>
    <w:rsid w:val="00BE4770"/>
    <w:rsid w:val="00BF1FA8"/>
    <w:rsid w:val="00BF70BD"/>
    <w:rsid w:val="00C02B4D"/>
    <w:rsid w:val="00C02CAF"/>
    <w:rsid w:val="00C16C61"/>
    <w:rsid w:val="00C20E57"/>
    <w:rsid w:val="00C22784"/>
    <w:rsid w:val="00C3059C"/>
    <w:rsid w:val="00C30DC7"/>
    <w:rsid w:val="00C41C41"/>
    <w:rsid w:val="00C4212D"/>
    <w:rsid w:val="00C44332"/>
    <w:rsid w:val="00C44592"/>
    <w:rsid w:val="00C47C06"/>
    <w:rsid w:val="00C60BAB"/>
    <w:rsid w:val="00C7175E"/>
    <w:rsid w:val="00C74CDC"/>
    <w:rsid w:val="00C75EBE"/>
    <w:rsid w:val="00C77C8D"/>
    <w:rsid w:val="00C8327A"/>
    <w:rsid w:val="00C85E4D"/>
    <w:rsid w:val="00C96C09"/>
    <w:rsid w:val="00C97958"/>
    <w:rsid w:val="00CA2238"/>
    <w:rsid w:val="00CA6CDD"/>
    <w:rsid w:val="00CA6F51"/>
    <w:rsid w:val="00CB08C8"/>
    <w:rsid w:val="00CB65F6"/>
    <w:rsid w:val="00CC128B"/>
    <w:rsid w:val="00CC4C45"/>
    <w:rsid w:val="00CD6D66"/>
    <w:rsid w:val="00CD711E"/>
    <w:rsid w:val="00CE7353"/>
    <w:rsid w:val="00CF7064"/>
    <w:rsid w:val="00D11BAA"/>
    <w:rsid w:val="00D159A3"/>
    <w:rsid w:val="00D1602E"/>
    <w:rsid w:val="00D23312"/>
    <w:rsid w:val="00D235AC"/>
    <w:rsid w:val="00D35742"/>
    <w:rsid w:val="00D40605"/>
    <w:rsid w:val="00D658A4"/>
    <w:rsid w:val="00D6694E"/>
    <w:rsid w:val="00D67490"/>
    <w:rsid w:val="00D70866"/>
    <w:rsid w:val="00D75291"/>
    <w:rsid w:val="00D80D00"/>
    <w:rsid w:val="00D82D28"/>
    <w:rsid w:val="00D87783"/>
    <w:rsid w:val="00D974A0"/>
    <w:rsid w:val="00DA2B66"/>
    <w:rsid w:val="00DA3D18"/>
    <w:rsid w:val="00DB31B5"/>
    <w:rsid w:val="00DD6724"/>
    <w:rsid w:val="00DD6978"/>
    <w:rsid w:val="00DF3708"/>
    <w:rsid w:val="00DF46D6"/>
    <w:rsid w:val="00DF7BF4"/>
    <w:rsid w:val="00E01BA6"/>
    <w:rsid w:val="00E11AB4"/>
    <w:rsid w:val="00E13AE4"/>
    <w:rsid w:val="00E16B67"/>
    <w:rsid w:val="00E21F22"/>
    <w:rsid w:val="00E23A9A"/>
    <w:rsid w:val="00E273EF"/>
    <w:rsid w:val="00E315B0"/>
    <w:rsid w:val="00E416E7"/>
    <w:rsid w:val="00E4506E"/>
    <w:rsid w:val="00E45750"/>
    <w:rsid w:val="00E54287"/>
    <w:rsid w:val="00E61E9E"/>
    <w:rsid w:val="00E62AD0"/>
    <w:rsid w:val="00E702C4"/>
    <w:rsid w:val="00E71C59"/>
    <w:rsid w:val="00E778C7"/>
    <w:rsid w:val="00E84CCC"/>
    <w:rsid w:val="00E95F9F"/>
    <w:rsid w:val="00EA46D0"/>
    <w:rsid w:val="00EA71CE"/>
    <w:rsid w:val="00EA7A40"/>
    <w:rsid w:val="00EB576E"/>
    <w:rsid w:val="00EB7753"/>
    <w:rsid w:val="00EC14E9"/>
    <w:rsid w:val="00EC19E9"/>
    <w:rsid w:val="00EC3737"/>
    <w:rsid w:val="00ED0A67"/>
    <w:rsid w:val="00EE00EC"/>
    <w:rsid w:val="00EF2639"/>
    <w:rsid w:val="00EF26AA"/>
    <w:rsid w:val="00EF55FB"/>
    <w:rsid w:val="00EF6AAE"/>
    <w:rsid w:val="00EF7338"/>
    <w:rsid w:val="00F05C45"/>
    <w:rsid w:val="00F171B6"/>
    <w:rsid w:val="00F22D7B"/>
    <w:rsid w:val="00F26F41"/>
    <w:rsid w:val="00F35B31"/>
    <w:rsid w:val="00F37A25"/>
    <w:rsid w:val="00F41B95"/>
    <w:rsid w:val="00F5524C"/>
    <w:rsid w:val="00F5765C"/>
    <w:rsid w:val="00F67903"/>
    <w:rsid w:val="00F70A65"/>
    <w:rsid w:val="00F76F16"/>
    <w:rsid w:val="00F77419"/>
    <w:rsid w:val="00F7793A"/>
    <w:rsid w:val="00F85828"/>
    <w:rsid w:val="00F95FBB"/>
    <w:rsid w:val="00FA16E8"/>
    <w:rsid w:val="00FA34C7"/>
    <w:rsid w:val="00FA3E2F"/>
    <w:rsid w:val="00FA413A"/>
    <w:rsid w:val="00FA58E8"/>
    <w:rsid w:val="00FB154F"/>
    <w:rsid w:val="00FB3C4D"/>
    <w:rsid w:val="00FB74F4"/>
    <w:rsid w:val="00FC0188"/>
    <w:rsid w:val="00FC210A"/>
    <w:rsid w:val="00FC695B"/>
    <w:rsid w:val="00FD6B28"/>
    <w:rsid w:val="00FE7C13"/>
    <w:rsid w:val="00FF30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B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0A5B08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0A5B08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0A5B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306AF1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306AF1"/>
    <w:pPr>
      <w:tabs>
        <w:tab w:val="center" w:pos="4677"/>
        <w:tab w:val="right" w:pos="9355"/>
      </w:tabs>
      <w:ind w:firstLine="709"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306AF1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572A5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72A5A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572A5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72A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D67490"/>
    <w:pPr>
      <w:ind w:left="720"/>
      <w:contextualSpacing/>
    </w:pPr>
  </w:style>
  <w:style w:type="paragraph" w:customStyle="1" w:styleId="tkZagolovok5">
    <w:name w:val="_Заголовок Статья (tkZagolovok5)"/>
    <w:basedOn w:val="a"/>
    <w:rsid w:val="00665839"/>
    <w:pPr>
      <w:spacing w:before="200" w:after="60" w:line="276" w:lineRule="auto"/>
      <w:ind w:firstLine="567"/>
    </w:pPr>
    <w:rPr>
      <w:rFonts w:ascii="Arial" w:hAnsi="Arial" w:cs="Arial"/>
      <w:b/>
      <w:bCs/>
      <w:sz w:val="20"/>
      <w:szCs w:val="20"/>
    </w:rPr>
  </w:style>
  <w:style w:type="character" w:customStyle="1" w:styleId="s0">
    <w:name w:val="s0"/>
    <w:basedOn w:val="a0"/>
    <w:rsid w:val="0034229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B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0A5B08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0A5B08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0A5B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306AF1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306AF1"/>
    <w:pPr>
      <w:tabs>
        <w:tab w:val="center" w:pos="4677"/>
        <w:tab w:val="right" w:pos="9355"/>
      </w:tabs>
      <w:ind w:firstLine="709"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306AF1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572A5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72A5A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572A5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72A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D67490"/>
    <w:pPr>
      <w:ind w:left="720"/>
      <w:contextualSpacing/>
    </w:pPr>
  </w:style>
  <w:style w:type="paragraph" w:customStyle="1" w:styleId="tkZagolovok5">
    <w:name w:val="_Заголовок Статья (tkZagolovok5)"/>
    <w:basedOn w:val="a"/>
    <w:rsid w:val="00665839"/>
    <w:pPr>
      <w:spacing w:before="200" w:after="60" w:line="276" w:lineRule="auto"/>
      <w:ind w:firstLine="567"/>
    </w:pPr>
    <w:rPr>
      <w:rFonts w:ascii="Arial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25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3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file:///C:\Users\konurbaeva\AppData\Local\Temp\Toktom\601cd803-9699-486e-96d5-95c5929de1a7\document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62D024-0591-4005-8F68-E113A2B3F0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4</Pages>
  <Words>1279</Words>
  <Characters>7291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ГНИ</dc:creator>
  <cp:lastModifiedBy>Асхат С. Туменбаев</cp:lastModifiedBy>
  <cp:revision>43</cp:revision>
  <cp:lastPrinted>2019-08-07T04:18:00Z</cp:lastPrinted>
  <dcterms:created xsi:type="dcterms:W3CDTF">2019-08-14T04:35:00Z</dcterms:created>
  <dcterms:modified xsi:type="dcterms:W3CDTF">2019-10-23T09:15:00Z</dcterms:modified>
</cp:coreProperties>
</file>